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0" w:firstLine="0"/>
        <w:jc w:val="center"/>
        <w:rPr>
          <w:b w:val="1"/>
        </w:rPr>
      </w:pPr>
      <w:r w:rsidDel="00000000" w:rsidR="00000000" w:rsidRPr="00000000">
        <w:rPr>
          <w:b w:val="1"/>
          <w:rtl w:val="0"/>
        </w:rPr>
        <w:t xml:space="preserve"> 2020 Business Meeting for the Society for Text &amp; Discourse</w:t>
      </w:r>
    </w:p>
    <w:p w:rsidR="00000000" w:rsidDel="00000000" w:rsidP="00000000" w:rsidRDefault="00000000" w:rsidRPr="00000000" w14:paraId="00000002">
      <w:pPr>
        <w:pageBreakBefore w:val="0"/>
        <w:ind w:left="0" w:firstLine="0"/>
        <w:jc w:val="center"/>
        <w:rPr/>
      </w:pPr>
      <w:r w:rsidDel="00000000" w:rsidR="00000000" w:rsidRPr="00000000">
        <w:rPr>
          <w:rtl w:val="0"/>
        </w:rPr>
        <w:t xml:space="preserve">July 22, 2020</w:t>
      </w:r>
    </w:p>
    <w:p w:rsidR="00000000" w:rsidDel="00000000" w:rsidP="00000000" w:rsidRDefault="00000000" w:rsidRPr="00000000" w14:paraId="00000003">
      <w:pPr>
        <w:pageBreakBefore w:val="0"/>
        <w:ind w:left="0" w:firstLine="0"/>
        <w:jc w:val="center"/>
        <w:rPr/>
      </w:pPr>
      <w:r w:rsidDel="00000000" w:rsidR="00000000" w:rsidRPr="00000000">
        <w:rPr>
          <w:rtl w:val="0"/>
        </w:rPr>
        <w:t xml:space="preserve">12:15-1:15 PM PST / 1:15-2:15 PM CST / 2:15-3:15 PM EST / 6:00-7:00 PM </w:t>
      </w:r>
      <w:r w:rsidDel="00000000" w:rsidR="00000000" w:rsidRPr="00000000">
        <w:rPr>
          <w:rtl w:val="0"/>
        </w:rPr>
        <w:t xml:space="preserve">GMT</w:t>
      </w:r>
      <w:r w:rsidDel="00000000" w:rsidR="00000000" w:rsidRPr="00000000">
        <w:rPr>
          <w:rtl w:val="0"/>
        </w:rPr>
      </w:r>
    </w:p>
    <w:p w:rsidR="00000000" w:rsidDel="00000000" w:rsidP="00000000" w:rsidRDefault="00000000" w:rsidRPr="00000000" w14:paraId="00000004">
      <w:pPr>
        <w:pageBreakBefore w:val="0"/>
        <w:ind w:left="0" w:firstLine="0"/>
        <w:jc w:val="center"/>
        <w:rPr/>
      </w:pPr>
      <w:hyperlink r:id="rId6">
        <w:r w:rsidDel="00000000" w:rsidR="00000000" w:rsidRPr="00000000">
          <w:rPr>
            <w:color w:val="0000ff"/>
            <w:sz w:val="24"/>
            <w:szCs w:val="24"/>
            <w:highlight w:val="white"/>
            <w:u w:val="single"/>
            <w:rtl w:val="0"/>
          </w:rPr>
          <w:t xml:space="preserve">https://csbsju.zoom.us/j/99272489999?pwd=ZlVYUk5Eem9sY0dGeGlYZFlGQlFJZz09</w:t>
        </w:r>
      </w:hyperlink>
      <w:r w:rsidDel="00000000" w:rsidR="00000000" w:rsidRPr="00000000">
        <w:rPr>
          <w:rtl w:val="0"/>
        </w:rPr>
      </w:r>
    </w:p>
    <w:p w:rsidR="00000000" w:rsidDel="00000000" w:rsidP="00000000" w:rsidRDefault="00000000" w:rsidRPr="00000000" w14:paraId="00000005">
      <w:pPr>
        <w:pageBreakBefore w:val="0"/>
        <w:ind w:left="0" w:firstLine="0"/>
        <w:jc w:val="center"/>
        <w:rPr/>
      </w:pPr>
      <w:r w:rsidDel="00000000" w:rsidR="00000000" w:rsidRPr="00000000">
        <w:rPr>
          <w:rtl w:val="0"/>
        </w:rPr>
        <w:t xml:space="preserve">Prepared by: Mike Mensink (Secretary)</w:t>
      </w:r>
    </w:p>
    <w:p w:rsidR="00000000" w:rsidDel="00000000" w:rsidP="00000000" w:rsidRDefault="00000000" w:rsidRPr="00000000" w14:paraId="00000006">
      <w:pPr>
        <w:pageBreakBefore w:val="0"/>
        <w:ind w:left="0" w:firstLine="0"/>
        <w:jc w:val="left"/>
        <w:rPr/>
      </w:pPr>
      <w:r w:rsidDel="00000000" w:rsidR="00000000" w:rsidRPr="00000000">
        <w:rPr>
          <w:rtl w:val="0"/>
        </w:rPr>
      </w:r>
    </w:p>
    <w:p w:rsidR="00000000" w:rsidDel="00000000" w:rsidP="00000000" w:rsidRDefault="00000000" w:rsidRPr="00000000" w14:paraId="00000007">
      <w:pPr>
        <w:pageBreakBefore w:val="0"/>
        <w:numPr>
          <w:ilvl w:val="0"/>
          <w:numId w:val="3"/>
        </w:numPr>
        <w:ind w:left="720" w:hanging="360"/>
        <w:rPr>
          <w:u w:val="none"/>
        </w:rPr>
      </w:pPr>
      <w:r w:rsidDel="00000000" w:rsidR="00000000" w:rsidRPr="00000000">
        <w:rPr>
          <w:rtl w:val="0"/>
        </w:rPr>
        <w:t xml:space="preserve">Call to Order (Joe Magliano)</w:t>
      </w:r>
    </w:p>
    <w:p w:rsidR="00000000" w:rsidDel="00000000" w:rsidP="00000000" w:rsidRDefault="00000000" w:rsidRPr="00000000" w14:paraId="00000008">
      <w:pPr>
        <w:pageBreakBefore w:val="0"/>
        <w:ind w:left="720" w:firstLine="0"/>
        <w:rPr/>
      </w:pPr>
      <w:r w:rsidDel="00000000" w:rsidR="00000000" w:rsidRPr="00000000">
        <w:rPr>
          <w:rtl w:val="0"/>
        </w:rPr>
      </w:r>
    </w:p>
    <w:p w:rsidR="00000000" w:rsidDel="00000000" w:rsidP="00000000" w:rsidRDefault="00000000" w:rsidRPr="00000000" w14:paraId="00000009">
      <w:pPr>
        <w:pageBreakBefore w:val="0"/>
        <w:numPr>
          <w:ilvl w:val="0"/>
          <w:numId w:val="3"/>
        </w:numPr>
        <w:ind w:left="720" w:hanging="360"/>
        <w:rPr>
          <w:u w:val="none"/>
        </w:rPr>
      </w:pPr>
      <w:r w:rsidDel="00000000" w:rsidR="00000000" w:rsidRPr="00000000">
        <w:rPr>
          <w:rtl w:val="0"/>
        </w:rPr>
        <w:t xml:space="preserve">Approval of  </w:t>
      </w:r>
      <w:hyperlink r:id="rId7">
        <w:r w:rsidDel="00000000" w:rsidR="00000000" w:rsidRPr="00000000">
          <w:rPr>
            <w:color w:val="1155cc"/>
            <w:u w:val="single"/>
            <w:rtl w:val="0"/>
          </w:rPr>
          <w:t xml:space="preserve">2019 Business Meeting Minutes</w:t>
        </w:r>
      </w:hyperlink>
      <w:r w:rsidDel="00000000" w:rsidR="00000000" w:rsidRPr="00000000">
        <w:rPr>
          <w:rtl w:val="0"/>
        </w:rPr>
        <w:t xml:space="preserve"> (Mike Mensink)</w:t>
      </w:r>
    </w:p>
    <w:p w:rsidR="00000000" w:rsidDel="00000000" w:rsidP="00000000" w:rsidRDefault="00000000" w:rsidRPr="00000000" w14:paraId="0000000A">
      <w:pPr>
        <w:pageBreakBefore w:val="0"/>
        <w:numPr>
          <w:ilvl w:val="1"/>
          <w:numId w:val="3"/>
        </w:numPr>
        <w:ind w:left="1440" w:hanging="360"/>
      </w:pPr>
      <w:r w:rsidDel="00000000" w:rsidR="00000000" w:rsidRPr="00000000">
        <w:rPr>
          <w:rtl w:val="0"/>
        </w:rPr>
        <w:t xml:space="preserve">Click the above link to access the minutes from the 2019 Business Meeting minutes.</w:t>
      </w:r>
    </w:p>
    <w:p w:rsidR="00000000" w:rsidDel="00000000" w:rsidP="00000000" w:rsidRDefault="00000000" w:rsidRPr="00000000" w14:paraId="0000000B">
      <w:pPr>
        <w:pageBreakBefore w:val="0"/>
        <w:numPr>
          <w:ilvl w:val="1"/>
          <w:numId w:val="3"/>
        </w:numPr>
        <w:ind w:left="1440" w:hanging="360"/>
      </w:pPr>
      <w:r w:rsidDel="00000000" w:rsidR="00000000" w:rsidRPr="00000000">
        <w:rPr>
          <w:rtl w:val="0"/>
        </w:rPr>
        <w:t xml:space="preserve">Doug Lombardi - Moved</w:t>
      </w:r>
    </w:p>
    <w:p w:rsidR="00000000" w:rsidDel="00000000" w:rsidP="00000000" w:rsidRDefault="00000000" w:rsidRPr="00000000" w14:paraId="0000000C">
      <w:pPr>
        <w:pageBreakBefore w:val="0"/>
        <w:numPr>
          <w:ilvl w:val="1"/>
          <w:numId w:val="3"/>
        </w:numPr>
        <w:ind w:left="1440" w:hanging="360"/>
      </w:pPr>
      <w:r w:rsidDel="00000000" w:rsidR="00000000" w:rsidRPr="00000000">
        <w:rPr>
          <w:rtl w:val="0"/>
        </w:rPr>
        <w:t xml:space="preserve">Kate Bohn-Gettler - Seconded</w:t>
      </w:r>
    </w:p>
    <w:p w:rsidR="00000000" w:rsidDel="00000000" w:rsidP="00000000" w:rsidRDefault="00000000" w:rsidRPr="00000000" w14:paraId="0000000D">
      <w:pPr>
        <w:pageBreakBefore w:val="0"/>
        <w:numPr>
          <w:ilvl w:val="1"/>
          <w:numId w:val="3"/>
        </w:numPr>
        <w:ind w:left="1440" w:hanging="360"/>
        <w:rPr>
          <w:u w:val="none"/>
        </w:rPr>
      </w:pPr>
      <w:r w:rsidDel="00000000" w:rsidR="00000000" w:rsidRPr="00000000">
        <w:rPr>
          <w:rtl w:val="0"/>
        </w:rPr>
        <w:t xml:space="preserve">Discussion: None</w:t>
      </w:r>
    </w:p>
    <w:p w:rsidR="00000000" w:rsidDel="00000000" w:rsidP="00000000" w:rsidRDefault="00000000" w:rsidRPr="00000000" w14:paraId="0000000E">
      <w:pPr>
        <w:pageBreakBefore w:val="0"/>
        <w:numPr>
          <w:ilvl w:val="1"/>
          <w:numId w:val="3"/>
        </w:numPr>
        <w:ind w:left="1440" w:hanging="360"/>
        <w:rPr>
          <w:u w:val="none"/>
        </w:rPr>
      </w:pPr>
      <w:r w:rsidDel="00000000" w:rsidR="00000000" w:rsidRPr="00000000">
        <w:rPr>
          <w:rtl w:val="0"/>
        </w:rPr>
        <w:t xml:space="preserve">Vote: Unanimous</w:t>
      </w:r>
    </w:p>
    <w:p w:rsidR="00000000" w:rsidDel="00000000" w:rsidP="00000000" w:rsidRDefault="00000000" w:rsidRPr="00000000" w14:paraId="0000000F">
      <w:pPr>
        <w:pageBreakBefore w:val="0"/>
        <w:ind w:left="720" w:firstLine="0"/>
        <w:rPr/>
      </w:pPr>
      <w:r w:rsidDel="00000000" w:rsidR="00000000" w:rsidRPr="00000000">
        <w:rPr>
          <w:rtl w:val="0"/>
        </w:rPr>
      </w:r>
    </w:p>
    <w:p w:rsidR="00000000" w:rsidDel="00000000" w:rsidP="00000000" w:rsidRDefault="00000000" w:rsidRPr="00000000" w14:paraId="00000010">
      <w:pPr>
        <w:pageBreakBefore w:val="0"/>
        <w:numPr>
          <w:ilvl w:val="0"/>
          <w:numId w:val="3"/>
        </w:numPr>
        <w:ind w:left="720" w:hanging="360"/>
        <w:rPr>
          <w:u w:val="none"/>
        </w:rPr>
      </w:pPr>
      <w:r w:rsidDel="00000000" w:rsidR="00000000" w:rsidRPr="00000000">
        <w:rPr>
          <w:rtl w:val="0"/>
        </w:rPr>
        <w:t xml:space="preserve">Changes in the Governing Board</w:t>
      </w:r>
    </w:p>
    <w:p w:rsidR="00000000" w:rsidDel="00000000" w:rsidP="00000000" w:rsidRDefault="00000000" w:rsidRPr="00000000" w14:paraId="00000011">
      <w:pPr>
        <w:pageBreakBefore w:val="0"/>
        <w:numPr>
          <w:ilvl w:val="1"/>
          <w:numId w:val="3"/>
        </w:numPr>
        <w:ind w:left="1440" w:hanging="360"/>
        <w:rPr>
          <w:u w:val="none"/>
        </w:rPr>
      </w:pPr>
      <w:r w:rsidDel="00000000" w:rsidR="00000000" w:rsidRPr="00000000">
        <w:rPr>
          <w:rtl w:val="0"/>
        </w:rPr>
        <w:t xml:space="preserve">Welcome new members: Kate Bohn-Gettler and Matt McCrudden</w:t>
      </w:r>
    </w:p>
    <w:p w:rsidR="00000000" w:rsidDel="00000000" w:rsidP="00000000" w:rsidRDefault="00000000" w:rsidRPr="00000000" w14:paraId="00000012">
      <w:pPr>
        <w:pageBreakBefore w:val="0"/>
        <w:numPr>
          <w:ilvl w:val="1"/>
          <w:numId w:val="3"/>
        </w:numPr>
        <w:ind w:left="1440" w:hanging="360"/>
        <w:rPr>
          <w:u w:val="none"/>
        </w:rPr>
      </w:pPr>
      <w:r w:rsidDel="00000000" w:rsidR="00000000" w:rsidRPr="00000000">
        <w:rPr>
          <w:rtl w:val="0"/>
        </w:rPr>
        <w:t xml:space="preserve">Welcome new Treasurer: Emily Smith</w:t>
      </w:r>
    </w:p>
    <w:p w:rsidR="00000000" w:rsidDel="00000000" w:rsidP="00000000" w:rsidRDefault="00000000" w:rsidRPr="00000000" w14:paraId="00000013">
      <w:pPr>
        <w:pageBreakBefore w:val="0"/>
        <w:numPr>
          <w:ilvl w:val="1"/>
          <w:numId w:val="3"/>
        </w:numPr>
        <w:ind w:left="1440" w:hanging="360"/>
        <w:rPr>
          <w:u w:val="none"/>
        </w:rPr>
      </w:pPr>
      <w:r w:rsidDel="00000000" w:rsidR="00000000" w:rsidRPr="00000000">
        <w:rPr>
          <w:rtl w:val="0"/>
        </w:rPr>
        <w:t xml:space="preserve">Recognition of departing Governing Board member: Jenny Wiley</w:t>
      </w:r>
    </w:p>
    <w:p w:rsidR="00000000" w:rsidDel="00000000" w:rsidP="00000000" w:rsidRDefault="00000000" w:rsidRPr="00000000" w14:paraId="00000014">
      <w:pPr>
        <w:pageBreakBefore w:val="0"/>
        <w:numPr>
          <w:ilvl w:val="1"/>
          <w:numId w:val="3"/>
        </w:numPr>
        <w:ind w:left="1440" w:hanging="360"/>
        <w:rPr>
          <w:u w:val="none"/>
        </w:rPr>
      </w:pPr>
      <w:r w:rsidDel="00000000" w:rsidR="00000000" w:rsidRPr="00000000">
        <w:rPr>
          <w:rtl w:val="0"/>
        </w:rPr>
        <w:t xml:space="preserve">Recognition of departing Treasurer: Kate Bohn-Gettler</w:t>
      </w:r>
    </w:p>
    <w:p w:rsidR="00000000" w:rsidDel="00000000" w:rsidP="00000000" w:rsidRDefault="00000000" w:rsidRPr="00000000" w14:paraId="00000015">
      <w:pPr>
        <w:pageBreakBefore w:val="0"/>
        <w:ind w:left="1440" w:firstLine="0"/>
        <w:rPr/>
      </w:pPr>
      <w:r w:rsidDel="00000000" w:rsidR="00000000" w:rsidRPr="00000000">
        <w:rPr>
          <w:rtl w:val="0"/>
        </w:rPr>
      </w:r>
    </w:p>
    <w:p w:rsidR="00000000" w:rsidDel="00000000" w:rsidP="00000000" w:rsidRDefault="00000000" w:rsidRPr="00000000" w14:paraId="00000016">
      <w:pPr>
        <w:pageBreakBefore w:val="0"/>
        <w:numPr>
          <w:ilvl w:val="0"/>
          <w:numId w:val="3"/>
        </w:numPr>
        <w:ind w:left="720" w:hanging="360"/>
        <w:rPr>
          <w:u w:val="none"/>
        </w:rPr>
      </w:pPr>
      <w:hyperlink r:id="rId8">
        <w:r w:rsidDel="00000000" w:rsidR="00000000" w:rsidRPr="00000000">
          <w:rPr>
            <w:color w:val="1155cc"/>
            <w:u w:val="single"/>
            <w:rtl w:val="0"/>
          </w:rPr>
          <w:t xml:space="preserve">Treasurer’s Report</w:t>
        </w:r>
      </w:hyperlink>
      <w:r w:rsidDel="00000000" w:rsidR="00000000" w:rsidRPr="00000000">
        <w:rPr>
          <w:rtl w:val="0"/>
        </w:rPr>
        <w:t xml:space="preserve"> (Kate Bohn-Gettler)</w:t>
      </w:r>
    </w:p>
    <w:p w:rsidR="00000000" w:rsidDel="00000000" w:rsidP="00000000" w:rsidRDefault="00000000" w:rsidRPr="00000000" w14:paraId="00000017">
      <w:pPr>
        <w:pageBreakBefore w:val="0"/>
        <w:numPr>
          <w:ilvl w:val="1"/>
          <w:numId w:val="3"/>
        </w:numPr>
        <w:ind w:left="1440" w:hanging="360"/>
      </w:pPr>
      <w:r w:rsidDel="00000000" w:rsidR="00000000" w:rsidRPr="00000000">
        <w:rPr>
          <w:rtl w:val="0"/>
        </w:rPr>
        <w:t xml:space="preserve">Click the above link to access the 2019-2020 Treasurer’s Report</w:t>
      </w:r>
    </w:p>
    <w:p w:rsidR="00000000" w:rsidDel="00000000" w:rsidP="00000000" w:rsidRDefault="00000000" w:rsidRPr="00000000" w14:paraId="00000018">
      <w:pPr>
        <w:pageBreakBefore w:val="0"/>
        <w:numPr>
          <w:ilvl w:val="1"/>
          <w:numId w:val="3"/>
        </w:numPr>
        <w:ind w:left="1440" w:hanging="360"/>
        <w:rPr>
          <w:u w:val="none"/>
        </w:rPr>
      </w:pPr>
      <w:r w:rsidDel="00000000" w:rsidR="00000000" w:rsidRPr="00000000">
        <w:rPr>
          <w:rtl w:val="0"/>
        </w:rPr>
        <w:t xml:space="preserve">Question: When we will decide about Oslo? </w:t>
      </w:r>
    </w:p>
    <w:p w:rsidR="00000000" w:rsidDel="00000000" w:rsidP="00000000" w:rsidRDefault="00000000" w:rsidRPr="00000000" w14:paraId="00000019">
      <w:pPr>
        <w:pageBreakBefore w:val="0"/>
        <w:numPr>
          <w:ilvl w:val="2"/>
          <w:numId w:val="3"/>
        </w:numPr>
        <w:ind w:left="2160" w:hanging="360"/>
        <w:rPr>
          <w:u w:val="none"/>
        </w:rPr>
      </w:pPr>
      <w:r w:rsidDel="00000000" w:rsidR="00000000" w:rsidRPr="00000000">
        <w:rPr>
          <w:rtl w:val="0"/>
        </w:rPr>
        <w:t xml:space="preserve">Going to monitor the circumstances.</w:t>
      </w:r>
    </w:p>
    <w:p w:rsidR="00000000" w:rsidDel="00000000" w:rsidP="00000000" w:rsidRDefault="00000000" w:rsidRPr="00000000" w14:paraId="0000001A">
      <w:pPr>
        <w:pageBreakBefore w:val="0"/>
        <w:numPr>
          <w:ilvl w:val="3"/>
          <w:numId w:val="3"/>
        </w:numPr>
        <w:ind w:left="2880" w:hanging="360"/>
        <w:rPr>
          <w:u w:val="none"/>
        </w:rPr>
      </w:pPr>
      <w:r w:rsidDel="00000000" w:rsidR="00000000" w:rsidRPr="00000000">
        <w:rPr>
          <w:rtl w:val="0"/>
        </w:rPr>
        <w:t xml:space="preserve">Not immediately apparent when the date would be.</w:t>
      </w:r>
    </w:p>
    <w:p w:rsidR="00000000" w:rsidDel="00000000" w:rsidP="00000000" w:rsidRDefault="00000000" w:rsidRPr="00000000" w14:paraId="0000001B">
      <w:pPr>
        <w:pageBreakBefore w:val="0"/>
        <w:numPr>
          <w:ilvl w:val="3"/>
          <w:numId w:val="3"/>
        </w:numPr>
        <w:ind w:left="2880" w:hanging="360"/>
        <w:rPr>
          <w:u w:val="none"/>
        </w:rPr>
      </w:pPr>
      <w:r w:rsidDel="00000000" w:rsidR="00000000" w:rsidRPr="00000000">
        <w:rPr>
          <w:rtl w:val="0"/>
        </w:rPr>
        <w:t xml:space="preserve">But will continue to planning for a hybrid meeting</w:t>
      </w:r>
    </w:p>
    <w:p w:rsidR="00000000" w:rsidDel="00000000" w:rsidP="00000000" w:rsidRDefault="00000000" w:rsidRPr="00000000" w14:paraId="0000001C">
      <w:pPr>
        <w:pageBreakBefore w:val="0"/>
        <w:ind w:left="0" w:firstLine="0"/>
        <w:rPr/>
      </w:pPr>
      <w:r w:rsidDel="00000000" w:rsidR="00000000" w:rsidRPr="00000000">
        <w:rPr>
          <w:rtl w:val="0"/>
        </w:rPr>
      </w:r>
    </w:p>
    <w:p w:rsidR="00000000" w:rsidDel="00000000" w:rsidP="00000000" w:rsidRDefault="00000000" w:rsidRPr="00000000" w14:paraId="0000001D">
      <w:pPr>
        <w:pageBreakBefore w:val="0"/>
        <w:ind w:left="1440" w:firstLine="0"/>
        <w:rPr/>
      </w:pPr>
      <w:r w:rsidDel="00000000" w:rsidR="00000000" w:rsidRPr="00000000">
        <w:rPr>
          <w:rtl w:val="0"/>
        </w:rPr>
      </w:r>
    </w:p>
    <w:p w:rsidR="00000000" w:rsidDel="00000000" w:rsidP="00000000" w:rsidRDefault="00000000" w:rsidRPr="00000000" w14:paraId="0000001E">
      <w:pPr>
        <w:pageBreakBefore w:val="0"/>
        <w:numPr>
          <w:ilvl w:val="0"/>
          <w:numId w:val="3"/>
        </w:numPr>
        <w:ind w:left="720" w:hanging="360"/>
        <w:rPr>
          <w:u w:val="none"/>
        </w:rPr>
      </w:pPr>
      <w:hyperlink r:id="rId9">
        <w:r w:rsidDel="00000000" w:rsidR="00000000" w:rsidRPr="00000000">
          <w:rPr>
            <w:color w:val="1155cc"/>
            <w:u w:val="single"/>
            <w:rtl w:val="0"/>
          </w:rPr>
          <w:t xml:space="preserve">Secretary’s Report</w:t>
        </w:r>
      </w:hyperlink>
      <w:r w:rsidDel="00000000" w:rsidR="00000000" w:rsidRPr="00000000">
        <w:rPr>
          <w:rtl w:val="0"/>
        </w:rPr>
        <w:t xml:space="preserve"> (Mike Mensink)</w:t>
      </w:r>
    </w:p>
    <w:p w:rsidR="00000000" w:rsidDel="00000000" w:rsidP="00000000" w:rsidRDefault="00000000" w:rsidRPr="00000000" w14:paraId="0000001F">
      <w:pPr>
        <w:pageBreakBefore w:val="0"/>
        <w:numPr>
          <w:ilvl w:val="1"/>
          <w:numId w:val="3"/>
        </w:numPr>
        <w:ind w:left="1440" w:hanging="360"/>
      </w:pPr>
      <w:r w:rsidDel="00000000" w:rsidR="00000000" w:rsidRPr="00000000">
        <w:rPr>
          <w:rtl w:val="0"/>
        </w:rPr>
        <w:t xml:space="preserve">Click the above link to access the 2019-2020 Secretary’s Report</w:t>
      </w:r>
    </w:p>
    <w:p w:rsidR="00000000" w:rsidDel="00000000" w:rsidP="00000000" w:rsidRDefault="00000000" w:rsidRPr="00000000" w14:paraId="00000020">
      <w:pPr>
        <w:pageBreakBefore w:val="0"/>
        <w:numPr>
          <w:ilvl w:val="1"/>
          <w:numId w:val="3"/>
        </w:numPr>
        <w:ind w:left="1440" w:hanging="360"/>
        <w:rPr>
          <w:u w:val="none"/>
        </w:rPr>
      </w:pPr>
      <w:r w:rsidDel="00000000" w:rsidR="00000000" w:rsidRPr="00000000">
        <w:rPr>
          <w:rtl w:val="0"/>
        </w:rPr>
        <w:t xml:space="preserve">71 members voted in the 2019 meeting.</w:t>
      </w:r>
    </w:p>
    <w:p w:rsidR="00000000" w:rsidDel="00000000" w:rsidP="00000000" w:rsidRDefault="00000000" w:rsidRPr="00000000" w14:paraId="00000021">
      <w:pPr>
        <w:pageBreakBefore w:val="0"/>
        <w:numPr>
          <w:ilvl w:val="2"/>
          <w:numId w:val="3"/>
        </w:numPr>
        <w:ind w:left="2160" w:hanging="360"/>
        <w:rPr>
          <w:u w:val="none"/>
        </w:rPr>
      </w:pPr>
      <w:r w:rsidDel="00000000" w:rsidR="00000000" w:rsidRPr="00000000">
        <w:rPr>
          <w:rtl w:val="0"/>
        </w:rPr>
        <w:t xml:space="preserve">Remember, </w:t>
      </w:r>
      <w:r w:rsidDel="00000000" w:rsidR="00000000" w:rsidRPr="00000000">
        <w:rPr>
          <w:b w:val="1"/>
          <w:rtl w:val="0"/>
        </w:rPr>
        <w:t xml:space="preserve">ALL members</w:t>
      </w:r>
      <w:r w:rsidDel="00000000" w:rsidR="00000000" w:rsidRPr="00000000">
        <w:rPr>
          <w:rtl w:val="0"/>
        </w:rPr>
        <w:t xml:space="preserve"> are eligible to vote in GB elections.</w:t>
      </w:r>
    </w:p>
    <w:p w:rsidR="00000000" w:rsidDel="00000000" w:rsidP="00000000" w:rsidRDefault="00000000" w:rsidRPr="00000000" w14:paraId="00000022">
      <w:pPr>
        <w:pageBreakBefore w:val="0"/>
        <w:numPr>
          <w:ilvl w:val="1"/>
          <w:numId w:val="3"/>
        </w:numPr>
        <w:ind w:left="1440" w:hanging="360"/>
        <w:rPr>
          <w:u w:val="none"/>
        </w:rPr>
      </w:pPr>
      <w:r w:rsidDel="00000000" w:rsidR="00000000" w:rsidRPr="00000000">
        <w:rPr>
          <w:rtl w:val="0"/>
        </w:rPr>
        <w:t xml:space="preserve">Membership</w:t>
      </w:r>
    </w:p>
    <w:p w:rsidR="00000000" w:rsidDel="00000000" w:rsidP="00000000" w:rsidRDefault="00000000" w:rsidRPr="00000000" w14:paraId="00000023">
      <w:pPr>
        <w:pageBreakBefore w:val="0"/>
        <w:numPr>
          <w:ilvl w:val="2"/>
          <w:numId w:val="3"/>
        </w:numPr>
        <w:ind w:left="2160" w:hanging="360"/>
        <w:rPr>
          <w:u w:val="none"/>
        </w:rPr>
      </w:pPr>
      <w:r w:rsidDel="00000000" w:rsidR="00000000" w:rsidRPr="00000000">
        <w:rPr>
          <w:rtl w:val="0"/>
        </w:rPr>
        <w:t xml:space="preserve">394 total members from 2019-2020</w:t>
      </w:r>
    </w:p>
    <w:p w:rsidR="00000000" w:rsidDel="00000000" w:rsidP="00000000" w:rsidRDefault="00000000" w:rsidRPr="00000000" w14:paraId="00000024">
      <w:pPr>
        <w:pageBreakBefore w:val="0"/>
        <w:numPr>
          <w:ilvl w:val="2"/>
          <w:numId w:val="3"/>
        </w:numPr>
        <w:ind w:left="2160" w:hanging="360"/>
        <w:rPr>
          <w:u w:val="none"/>
        </w:rPr>
      </w:pPr>
      <w:r w:rsidDel="00000000" w:rsidR="00000000" w:rsidRPr="00000000">
        <w:rPr>
          <w:rtl w:val="0"/>
        </w:rPr>
        <w:t xml:space="preserve">223 active members for 2020</w:t>
      </w:r>
    </w:p>
    <w:p w:rsidR="00000000" w:rsidDel="00000000" w:rsidP="00000000" w:rsidRDefault="00000000" w:rsidRPr="00000000" w14:paraId="00000025">
      <w:pPr>
        <w:pageBreakBefore w:val="0"/>
        <w:numPr>
          <w:ilvl w:val="3"/>
          <w:numId w:val="3"/>
        </w:numPr>
        <w:ind w:left="2880" w:hanging="360"/>
        <w:rPr>
          <w:u w:val="none"/>
        </w:rPr>
      </w:pPr>
      <w:r w:rsidDel="00000000" w:rsidR="00000000" w:rsidRPr="00000000">
        <w:rPr>
          <w:rtl w:val="0"/>
        </w:rPr>
        <w:t xml:space="preserve">37 new members since June 22, 2020</w:t>
      </w:r>
    </w:p>
    <w:p w:rsidR="00000000" w:rsidDel="00000000" w:rsidP="00000000" w:rsidRDefault="00000000" w:rsidRPr="00000000" w14:paraId="00000026">
      <w:pPr>
        <w:pageBreakBefore w:val="0"/>
        <w:rPr>
          <w:b w:val="1"/>
        </w:rPr>
      </w:pPr>
      <w:r w:rsidDel="00000000" w:rsidR="00000000" w:rsidRPr="00000000">
        <w:rPr>
          <w:rtl w:val="0"/>
        </w:rPr>
      </w:r>
    </w:p>
    <w:p w:rsidR="00000000" w:rsidDel="00000000" w:rsidP="00000000" w:rsidRDefault="00000000" w:rsidRPr="00000000" w14:paraId="00000027">
      <w:pPr>
        <w:pageBreakBefore w:val="0"/>
        <w:numPr>
          <w:ilvl w:val="0"/>
          <w:numId w:val="3"/>
        </w:numPr>
        <w:ind w:left="720" w:hanging="360"/>
      </w:pPr>
      <w:r w:rsidDel="00000000" w:rsidR="00000000" w:rsidRPr="00000000">
        <w:rPr>
          <w:i w:val="1"/>
          <w:rtl w:val="0"/>
        </w:rPr>
        <w:t xml:space="preserve">Discourse Processes </w:t>
      </w:r>
      <w:r w:rsidDel="00000000" w:rsidR="00000000" w:rsidRPr="00000000">
        <w:rPr>
          <w:rtl w:val="0"/>
        </w:rPr>
        <w:t xml:space="preserve">Report (David Rapp)</w:t>
      </w:r>
    </w:p>
    <w:p w:rsidR="00000000" w:rsidDel="00000000" w:rsidP="00000000" w:rsidRDefault="00000000" w:rsidRPr="00000000" w14:paraId="00000028">
      <w:pPr>
        <w:pageBreakBefore w:val="0"/>
        <w:numPr>
          <w:ilvl w:val="1"/>
          <w:numId w:val="3"/>
        </w:numPr>
        <w:ind w:left="1440" w:hanging="360"/>
        <w:rPr>
          <w:u w:val="none"/>
        </w:rPr>
      </w:pPr>
      <w:r w:rsidDel="00000000" w:rsidR="00000000" w:rsidRPr="00000000">
        <w:rPr>
          <w:rtl w:val="0"/>
        </w:rPr>
        <w:t xml:space="preserve">COVID issues slowing numbers down.</w:t>
      </w:r>
    </w:p>
    <w:p w:rsidR="00000000" w:rsidDel="00000000" w:rsidP="00000000" w:rsidRDefault="00000000" w:rsidRPr="00000000" w14:paraId="00000029">
      <w:pPr>
        <w:pageBreakBefore w:val="0"/>
        <w:numPr>
          <w:ilvl w:val="1"/>
          <w:numId w:val="3"/>
        </w:numPr>
        <w:ind w:left="1440" w:hanging="360"/>
        <w:rPr>
          <w:u w:val="none"/>
        </w:rPr>
      </w:pPr>
      <w:r w:rsidDel="00000000" w:rsidR="00000000" w:rsidRPr="00000000">
        <w:rPr>
          <w:rtl w:val="0"/>
        </w:rPr>
        <w:t xml:space="preserve">Thanks to the AEs</w:t>
      </w:r>
    </w:p>
    <w:p w:rsidR="00000000" w:rsidDel="00000000" w:rsidP="00000000" w:rsidRDefault="00000000" w:rsidRPr="00000000" w14:paraId="0000002A">
      <w:pPr>
        <w:pageBreakBefore w:val="0"/>
        <w:numPr>
          <w:ilvl w:val="2"/>
          <w:numId w:val="3"/>
        </w:numPr>
        <w:ind w:left="2160" w:hanging="360"/>
        <w:rPr>
          <w:u w:val="none"/>
        </w:rPr>
      </w:pPr>
      <w:r w:rsidDel="00000000" w:rsidR="00000000" w:rsidRPr="00000000">
        <w:rPr>
          <w:rtl w:val="0"/>
        </w:rPr>
        <w:t xml:space="preserve">Rick Dale and Debra Long stepping down</w:t>
      </w:r>
    </w:p>
    <w:p w:rsidR="00000000" w:rsidDel="00000000" w:rsidP="00000000" w:rsidRDefault="00000000" w:rsidRPr="00000000" w14:paraId="0000002B">
      <w:pPr>
        <w:pageBreakBefore w:val="0"/>
        <w:numPr>
          <w:ilvl w:val="1"/>
          <w:numId w:val="3"/>
        </w:numPr>
        <w:ind w:left="1440" w:hanging="360"/>
        <w:rPr>
          <w:u w:val="none"/>
        </w:rPr>
      </w:pPr>
      <w:r w:rsidDel="00000000" w:rsidR="00000000" w:rsidRPr="00000000">
        <w:rPr>
          <w:rtl w:val="0"/>
        </w:rPr>
        <w:t xml:space="preserve">Will be able to continue with a smaller group for a few months, very efficient.</w:t>
      </w:r>
    </w:p>
    <w:p w:rsidR="00000000" w:rsidDel="00000000" w:rsidP="00000000" w:rsidRDefault="00000000" w:rsidRPr="00000000" w14:paraId="0000002C">
      <w:pPr>
        <w:pageBreakBefore w:val="0"/>
        <w:numPr>
          <w:ilvl w:val="1"/>
          <w:numId w:val="3"/>
        </w:numPr>
        <w:ind w:left="1440" w:hanging="360"/>
        <w:rPr>
          <w:u w:val="none"/>
        </w:rPr>
      </w:pPr>
      <w:r w:rsidDel="00000000" w:rsidR="00000000" w:rsidRPr="00000000">
        <w:rPr>
          <w:rtl w:val="0"/>
        </w:rPr>
        <w:t xml:space="preserve">2019 IF = 1.61</w:t>
      </w:r>
    </w:p>
    <w:p w:rsidR="00000000" w:rsidDel="00000000" w:rsidP="00000000" w:rsidRDefault="00000000" w:rsidRPr="00000000" w14:paraId="0000002D">
      <w:pPr>
        <w:pageBreakBefore w:val="0"/>
        <w:numPr>
          <w:ilvl w:val="1"/>
          <w:numId w:val="3"/>
        </w:numPr>
        <w:ind w:left="1440" w:hanging="360"/>
        <w:rPr>
          <w:u w:val="none"/>
        </w:rPr>
      </w:pPr>
      <w:r w:rsidDel="00000000" w:rsidR="00000000" w:rsidRPr="00000000">
        <w:rPr>
          <w:rtl w:val="0"/>
        </w:rPr>
        <w:t xml:space="preserve">5-year IF = 2.053</w:t>
      </w:r>
    </w:p>
    <w:p w:rsidR="00000000" w:rsidDel="00000000" w:rsidP="00000000" w:rsidRDefault="00000000" w:rsidRPr="00000000" w14:paraId="0000002E">
      <w:pPr>
        <w:pageBreakBefore w:val="0"/>
        <w:numPr>
          <w:ilvl w:val="1"/>
          <w:numId w:val="3"/>
        </w:numPr>
        <w:ind w:left="1440" w:hanging="360"/>
        <w:rPr>
          <w:u w:val="none"/>
        </w:rPr>
      </w:pPr>
      <w:r w:rsidDel="00000000" w:rsidR="00000000" w:rsidRPr="00000000">
        <w:rPr>
          <w:rtl w:val="0"/>
        </w:rPr>
        <w:t xml:space="preserve">33,000 downloads</w:t>
      </w:r>
    </w:p>
    <w:p w:rsidR="00000000" w:rsidDel="00000000" w:rsidP="00000000" w:rsidRDefault="00000000" w:rsidRPr="00000000" w14:paraId="0000002F">
      <w:pPr>
        <w:pageBreakBefore w:val="0"/>
        <w:numPr>
          <w:ilvl w:val="2"/>
          <w:numId w:val="3"/>
        </w:numPr>
        <w:ind w:left="2160" w:hanging="360"/>
        <w:rPr>
          <w:u w:val="none"/>
        </w:rPr>
      </w:pPr>
      <w:r w:rsidDel="00000000" w:rsidR="00000000" w:rsidRPr="00000000">
        <w:rPr>
          <w:rtl w:val="0"/>
        </w:rPr>
        <w:t xml:space="preserve">US, Europe, and Asia largest download sites</w:t>
      </w:r>
    </w:p>
    <w:p w:rsidR="00000000" w:rsidDel="00000000" w:rsidP="00000000" w:rsidRDefault="00000000" w:rsidRPr="00000000" w14:paraId="00000030">
      <w:pPr>
        <w:pageBreakBefore w:val="0"/>
        <w:numPr>
          <w:ilvl w:val="1"/>
          <w:numId w:val="3"/>
        </w:numPr>
        <w:ind w:left="1440" w:hanging="360"/>
        <w:rPr>
          <w:u w:val="none"/>
        </w:rPr>
      </w:pPr>
      <w:r w:rsidDel="00000000" w:rsidR="00000000" w:rsidRPr="00000000">
        <w:rPr>
          <w:rtl w:val="0"/>
        </w:rPr>
        <w:t xml:space="preserve">Over 100 submissions - submissions are up</w:t>
      </w:r>
    </w:p>
    <w:p w:rsidR="00000000" w:rsidDel="00000000" w:rsidP="00000000" w:rsidRDefault="00000000" w:rsidRPr="00000000" w14:paraId="00000031">
      <w:pPr>
        <w:pageBreakBefore w:val="0"/>
        <w:numPr>
          <w:ilvl w:val="1"/>
          <w:numId w:val="3"/>
        </w:numPr>
        <w:ind w:left="1440" w:hanging="360"/>
        <w:rPr>
          <w:u w:val="none"/>
        </w:rPr>
      </w:pPr>
      <w:r w:rsidDel="00000000" w:rsidR="00000000" w:rsidRPr="00000000">
        <w:rPr>
          <w:rtl w:val="0"/>
        </w:rPr>
        <w:t xml:space="preserve">T&amp;F very happy with the state of the journal.</w:t>
      </w:r>
    </w:p>
    <w:p w:rsidR="00000000" w:rsidDel="00000000" w:rsidP="00000000" w:rsidRDefault="00000000" w:rsidRPr="00000000" w14:paraId="00000032">
      <w:pPr>
        <w:pageBreakBefore w:val="0"/>
        <w:numPr>
          <w:ilvl w:val="1"/>
          <w:numId w:val="3"/>
        </w:numPr>
        <w:ind w:left="1440" w:hanging="360"/>
        <w:rPr/>
      </w:pPr>
      <w:r w:rsidDel="00000000" w:rsidR="00000000" w:rsidRPr="00000000">
        <w:rPr>
          <w:rtl w:val="0"/>
        </w:rPr>
        <w:t xml:space="preserve">PLEASE READ AND CITE THE JOURNAL</w:t>
      </w:r>
    </w:p>
    <w:p w:rsidR="00000000" w:rsidDel="00000000" w:rsidP="00000000" w:rsidRDefault="00000000" w:rsidRPr="00000000" w14:paraId="00000033">
      <w:pPr>
        <w:pageBreakBefore w:val="0"/>
        <w:numPr>
          <w:ilvl w:val="1"/>
          <w:numId w:val="3"/>
        </w:numPr>
        <w:ind w:left="1440" w:hanging="360"/>
        <w:rPr>
          <w:u w:val="none"/>
        </w:rPr>
      </w:pPr>
      <w:r w:rsidDel="00000000" w:rsidR="00000000" w:rsidRPr="00000000">
        <w:rPr>
          <w:rtl w:val="0"/>
        </w:rPr>
        <w:t xml:space="preserve">Special issue</w:t>
      </w:r>
    </w:p>
    <w:p w:rsidR="00000000" w:rsidDel="00000000" w:rsidP="00000000" w:rsidRDefault="00000000" w:rsidRPr="00000000" w14:paraId="00000034">
      <w:pPr>
        <w:pageBreakBefore w:val="0"/>
        <w:numPr>
          <w:ilvl w:val="2"/>
          <w:numId w:val="3"/>
        </w:numPr>
        <w:ind w:left="2160" w:hanging="360"/>
      </w:pPr>
      <w:r w:rsidDel="00000000" w:rsidR="00000000" w:rsidRPr="00000000">
        <w:rPr>
          <w:rtl w:val="0"/>
        </w:rPr>
        <w:t xml:space="preserve">4 special issues</w:t>
      </w:r>
    </w:p>
    <w:p w:rsidR="00000000" w:rsidDel="00000000" w:rsidP="00000000" w:rsidRDefault="00000000" w:rsidRPr="00000000" w14:paraId="00000035">
      <w:pPr>
        <w:pageBreakBefore w:val="0"/>
        <w:numPr>
          <w:ilvl w:val="3"/>
          <w:numId w:val="3"/>
        </w:numPr>
        <w:ind w:left="2880" w:hanging="360"/>
        <w:rPr>
          <w:i w:val="1"/>
        </w:rPr>
      </w:pPr>
      <w:r w:rsidDel="00000000" w:rsidR="00000000" w:rsidRPr="00000000">
        <w:rPr>
          <w:i w:val="1"/>
          <w:rtl w:val="0"/>
        </w:rPr>
        <w:t xml:space="preserve">Integration: Comprehension</w:t>
      </w:r>
    </w:p>
    <w:p w:rsidR="00000000" w:rsidDel="00000000" w:rsidP="00000000" w:rsidRDefault="00000000" w:rsidRPr="00000000" w14:paraId="00000036">
      <w:pPr>
        <w:pageBreakBefore w:val="0"/>
        <w:numPr>
          <w:ilvl w:val="4"/>
          <w:numId w:val="3"/>
        </w:numPr>
        <w:ind w:left="3600" w:hanging="360"/>
      </w:pPr>
      <w:r w:rsidDel="00000000" w:rsidR="00000000" w:rsidRPr="00000000">
        <w:rPr>
          <w:rtl w:val="0"/>
        </w:rPr>
        <w:t xml:space="preserve">Kate Cain and Jane Oakhill</w:t>
      </w:r>
    </w:p>
    <w:p w:rsidR="00000000" w:rsidDel="00000000" w:rsidP="00000000" w:rsidRDefault="00000000" w:rsidRPr="00000000" w14:paraId="00000037">
      <w:pPr>
        <w:pageBreakBefore w:val="0"/>
        <w:numPr>
          <w:ilvl w:val="3"/>
          <w:numId w:val="3"/>
        </w:numPr>
        <w:ind w:left="2880" w:hanging="360"/>
        <w:rPr>
          <w:i w:val="1"/>
        </w:rPr>
      </w:pPr>
      <w:r w:rsidDel="00000000" w:rsidR="00000000" w:rsidRPr="00000000">
        <w:rPr>
          <w:i w:val="1"/>
          <w:rtl w:val="0"/>
        </w:rPr>
        <w:t xml:space="preserve">Early responses in human communication</w:t>
      </w:r>
    </w:p>
    <w:p w:rsidR="00000000" w:rsidDel="00000000" w:rsidP="00000000" w:rsidRDefault="00000000" w:rsidRPr="00000000" w14:paraId="00000038">
      <w:pPr>
        <w:pageBreakBefore w:val="0"/>
        <w:numPr>
          <w:ilvl w:val="4"/>
          <w:numId w:val="3"/>
        </w:numPr>
        <w:ind w:left="3600" w:hanging="360"/>
      </w:pPr>
      <w:r w:rsidDel="00000000" w:rsidR="00000000" w:rsidRPr="00000000">
        <w:rPr>
          <w:rtl w:val="0"/>
        </w:rPr>
        <w:t xml:space="preserve">Bangerter and others</w:t>
      </w:r>
    </w:p>
    <w:p w:rsidR="00000000" w:rsidDel="00000000" w:rsidP="00000000" w:rsidRDefault="00000000" w:rsidRPr="00000000" w14:paraId="00000039">
      <w:pPr>
        <w:pageBreakBefore w:val="0"/>
        <w:numPr>
          <w:ilvl w:val="3"/>
          <w:numId w:val="3"/>
        </w:numPr>
        <w:ind w:left="2880" w:hanging="360"/>
      </w:pPr>
      <w:r w:rsidDel="00000000" w:rsidR="00000000" w:rsidRPr="00000000">
        <w:rPr>
          <w:rtl w:val="0"/>
        </w:rPr>
        <w:t xml:space="preserve">Emotions in Reading, Learning and Comprehension</w:t>
      </w:r>
    </w:p>
    <w:p w:rsidR="00000000" w:rsidDel="00000000" w:rsidP="00000000" w:rsidRDefault="00000000" w:rsidRPr="00000000" w14:paraId="0000003A">
      <w:pPr>
        <w:pageBreakBefore w:val="0"/>
        <w:numPr>
          <w:ilvl w:val="4"/>
          <w:numId w:val="3"/>
        </w:numPr>
        <w:ind w:left="3600" w:hanging="360"/>
      </w:pPr>
      <w:r w:rsidDel="00000000" w:rsidR="00000000" w:rsidRPr="00000000">
        <w:rPr>
          <w:rtl w:val="0"/>
        </w:rPr>
        <w:t xml:space="preserve">Kate BG and Johanna</w:t>
      </w:r>
    </w:p>
    <w:p w:rsidR="00000000" w:rsidDel="00000000" w:rsidP="00000000" w:rsidRDefault="00000000" w:rsidRPr="00000000" w14:paraId="0000003B">
      <w:pPr>
        <w:pageBreakBefore w:val="0"/>
        <w:numPr>
          <w:ilvl w:val="3"/>
          <w:numId w:val="3"/>
        </w:numPr>
        <w:ind w:left="2880" w:hanging="360"/>
      </w:pPr>
      <w:r w:rsidDel="00000000" w:rsidR="00000000" w:rsidRPr="00000000">
        <w:rPr>
          <w:rtl w:val="0"/>
        </w:rPr>
        <w:t xml:space="preserve">2020 DP Conference Issue</w:t>
      </w:r>
    </w:p>
    <w:p w:rsidR="00000000" w:rsidDel="00000000" w:rsidP="00000000" w:rsidRDefault="00000000" w:rsidRPr="00000000" w14:paraId="0000003C">
      <w:pPr>
        <w:pageBreakBefore w:val="0"/>
        <w:numPr>
          <w:ilvl w:val="4"/>
          <w:numId w:val="3"/>
        </w:numPr>
        <w:ind w:left="3600" w:hanging="360"/>
      </w:pPr>
      <w:r w:rsidDel="00000000" w:rsidR="00000000" w:rsidRPr="00000000">
        <w:rPr>
          <w:rtl w:val="0"/>
        </w:rPr>
        <w:t xml:space="preserve">September 7 deadline</w:t>
      </w:r>
    </w:p>
    <w:p w:rsidR="00000000" w:rsidDel="00000000" w:rsidP="00000000" w:rsidRDefault="00000000" w:rsidRPr="00000000" w14:paraId="0000003D">
      <w:pPr>
        <w:pageBreakBefore w:val="0"/>
        <w:numPr>
          <w:ilvl w:val="2"/>
          <w:numId w:val="3"/>
        </w:numPr>
        <w:ind w:left="2160" w:hanging="360"/>
      </w:pPr>
      <w:r w:rsidDel="00000000" w:rsidR="00000000" w:rsidRPr="00000000">
        <w:rPr>
          <w:rtl w:val="0"/>
        </w:rPr>
        <w:t xml:space="preserve">DP Initiatives</w:t>
      </w:r>
    </w:p>
    <w:p w:rsidR="00000000" w:rsidDel="00000000" w:rsidP="00000000" w:rsidRDefault="00000000" w:rsidRPr="00000000" w14:paraId="0000003E">
      <w:pPr>
        <w:pageBreakBefore w:val="0"/>
        <w:numPr>
          <w:ilvl w:val="3"/>
          <w:numId w:val="3"/>
        </w:numPr>
        <w:ind w:left="2880" w:hanging="360"/>
      </w:pPr>
      <w:r w:rsidDel="00000000" w:rsidR="00000000" w:rsidRPr="00000000">
        <w:rPr>
          <w:rtl w:val="0"/>
        </w:rPr>
        <w:t xml:space="preserve">Special Issues</w:t>
      </w:r>
    </w:p>
    <w:p w:rsidR="00000000" w:rsidDel="00000000" w:rsidP="00000000" w:rsidRDefault="00000000" w:rsidRPr="00000000" w14:paraId="0000003F">
      <w:pPr>
        <w:pageBreakBefore w:val="0"/>
        <w:numPr>
          <w:ilvl w:val="4"/>
          <w:numId w:val="3"/>
        </w:numPr>
        <w:ind w:left="3600" w:hanging="360"/>
      </w:pPr>
      <w:r w:rsidDel="00000000" w:rsidR="00000000" w:rsidRPr="00000000">
        <w:rPr>
          <w:rtl w:val="0"/>
        </w:rPr>
        <w:t xml:space="preserve">Have a clear process for decisions</w:t>
      </w:r>
    </w:p>
    <w:p w:rsidR="00000000" w:rsidDel="00000000" w:rsidP="00000000" w:rsidRDefault="00000000" w:rsidRPr="00000000" w14:paraId="00000040">
      <w:pPr>
        <w:pageBreakBefore w:val="0"/>
        <w:numPr>
          <w:ilvl w:val="3"/>
          <w:numId w:val="3"/>
        </w:numPr>
        <w:ind w:left="2880" w:hanging="360"/>
      </w:pPr>
      <w:r w:rsidDel="00000000" w:rsidR="00000000" w:rsidRPr="00000000">
        <w:rPr>
          <w:rtl w:val="0"/>
        </w:rPr>
        <w:t xml:space="preserve">Short reports</w:t>
      </w:r>
    </w:p>
    <w:p w:rsidR="00000000" w:rsidDel="00000000" w:rsidP="00000000" w:rsidRDefault="00000000" w:rsidRPr="00000000" w14:paraId="00000041">
      <w:pPr>
        <w:pageBreakBefore w:val="0"/>
        <w:numPr>
          <w:ilvl w:val="3"/>
          <w:numId w:val="3"/>
        </w:numPr>
        <w:ind w:left="2880" w:hanging="360"/>
      </w:pPr>
      <w:r w:rsidDel="00000000" w:rsidR="00000000" w:rsidRPr="00000000">
        <w:rPr>
          <w:rtl w:val="0"/>
        </w:rPr>
        <w:t xml:space="preserve">Invited reviews</w:t>
        <w:tab/>
      </w:r>
    </w:p>
    <w:p w:rsidR="00000000" w:rsidDel="00000000" w:rsidP="00000000" w:rsidRDefault="00000000" w:rsidRPr="00000000" w14:paraId="00000042">
      <w:pPr>
        <w:pageBreakBefore w:val="0"/>
        <w:numPr>
          <w:ilvl w:val="4"/>
          <w:numId w:val="3"/>
        </w:numPr>
        <w:ind w:left="3600" w:hanging="360"/>
      </w:pPr>
      <w:r w:rsidDel="00000000" w:rsidR="00000000" w:rsidRPr="00000000">
        <w:rPr>
          <w:rtl w:val="0"/>
        </w:rPr>
        <w:t xml:space="preserve">Send David an email if you’d like to invite someone</w:t>
      </w:r>
    </w:p>
    <w:p w:rsidR="00000000" w:rsidDel="00000000" w:rsidP="00000000" w:rsidRDefault="00000000" w:rsidRPr="00000000" w14:paraId="00000043">
      <w:pPr>
        <w:pageBreakBefore w:val="0"/>
        <w:numPr>
          <w:ilvl w:val="3"/>
          <w:numId w:val="3"/>
        </w:numPr>
        <w:ind w:left="2880" w:hanging="360"/>
      </w:pPr>
      <w:r w:rsidDel="00000000" w:rsidR="00000000" w:rsidRPr="00000000">
        <w:rPr>
          <w:rtl w:val="0"/>
        </w:rPr>
        <w:t xml:space="preserve">Registered reports</w:t>
      </w:r>
    </w:p>
    <w:p w:rsidR="00000000" w:rsidDel="00000000" w:rsidP="00000000" w:rsidRDefault="00000000" w:rsidRPr="00000000" w14:paraId="00000044">
      <w:pPr>
        <w:pageBreakBefore w:val="0"/>
        <w:numPr>
          <w:ilvl w:val="4"/>
          <w:numId w:val="3"/>
        </w:numPr>
        <w:ind w:left="3600" w:hanging="360"/>
      </w:pPr>
      <w:r w:rsidDel="00000000" w:rsidR="00000000" w:rsidRPr="00000000">
        <w:rPr>
          <w:rtl w:val="0"/>
        </w:rPr>
        <w:t xml:space="preserve">Some reviewers having issues understanding, but offering more support</w:t>
      </w:r>
    </w:p>
    <w:p w:rsidR="00000000" w:rsidDel="00000000" w:rsidP="00000000" w:rsidRDefault="00000000" w:rsidRPr="00000000" w14:paraId="00000045">
      <w:pPr>
        <w:pageBreakBefore w:val="0"/>
        <w:numPr>
          <w:ilvl w:val="3"/>
          <w:numId w:val="3"/>
        </w:numPr>
        <w:ind w:left="2880" w:hanging="360"/>
      </w:pPr>
      <w:r w:rsidDel="00000000" w:rsidR="00000000" w:rsidRPr="00000000">
        <w:rPr>
          <w:rtl w:val="0"/>
        </w:rPr>
        <w:t xml:space="preserve">Open access</w:t>
      </w:r>
    </w:p>
    <w:p w:rsidR="00000000" w:rsidDel="00000000" w:rsidP="00000000" w:rsidRDefault="00000000" w:rsidRPr="00000000" w14:paraId="00000046">
      <w:pPr>
        <w:pageBreakBefore w:val="0"/>
        <w:numPr>
          <w:ilvl w:val="4"/>
          <w:numId w:val="3"/>
        </w:numPr>
        <w:ind w:left="3600" w:hanging="360"/>
      </w:pPr>
      <w:r w:rsidDel="00000000" w:rsidR="00000000" w:rsidRPr="00000000">
        <w:rPr>
          <w:rtl w:val="0"/>
        </w:rPr>
        <w:t xml:space="preserve">7 / 48 are open access from last year</w:t>
      </w:r>
    </w:p>
    <w:p w:rsidR="00000000" w:rsidDel="00000000" w:rsidP="00000000" w:rsidRDefault="00000000" w:rsidRPr="00000000" w14:paraId="00000047">
      <w:pPr>
        <w:pageBreakBefore w:val="0"/>
        <w:numPr>
          <w:ilvl w:val="4"/>
          <w:numId w:val="3"/>
        </w:numPr>
        <w:ind w:left="3600" w:hanging="360"/>
      </w:pPr>
      <w:r w:rsidDel="00000000" w:rsidR="00000000" w:rsidRPr="00000000">
        <w:rPr>
          <w:rtl w:val="0"/>
        </w:rPr>
        <w:t xml:space="preserve">Every issue will have one paper freely open access</w:t>
        <w:tab/>
      </w:r>
    </w:p>
    <w:p w:rsidR="00000000" w:rsidDel="00000000" w:rsidP="00000000" w:rsidRDefault="00000000" w:rsidRPr="00000000" w14:paraId="00000048">
      <w:pPr>
        <w:pageBreakBefore w:val="0"/>
        <w:ind w:left="2160" w:firstLine="0"/>
        <w:rPr/>
      </w:pPr>
      <w:r w:rsidDel="00000000" w:rsidR="00000000" w:rsidRPr="00000000">
        <w:rPr>
          <w:rtl w:val="0"/>
        </w:rPr>
      </w:r>
    </w:p>
    <w:p w:rsidR="00000000" w:rsidDel="00000000" w:rsidP="00000000" w:rsidRDefault="00000000" w:rsidRPr="00000000" w14:paraId="00000049">
      <w:pPr>
        <w:pageBreakBefore w:val="0"/>
        <w:numPr>
          <w:ilvl w:val="2"/>
          <w:numId w:val="3"/>
        </w:numPr>
        <w:ind w:left="2160" w:hanging="360"/>
        <w:rPr>
          <w:u w:val="none"/>
        </w:rPr>
      </w:pPr>
      <w:r w:rsidDel="00000000" w:rsidR="00000000" w:rsidRPr="00000000">
        <w:rPr>
          <w:rtl w:val="0"/>
        </w:rPr>
        <w:t xml:space="preserve">Representation</w:t>
      </w:r>
    </w:p>
    <w:p w:rsidR="00000000" w:rsidDel="00000000" w:rsidP="00000000" w:rsidRDefault="00000000" w:rsidRPr="00000000" w14:paraId="0000004A">
      <w:pPr>
        <w:pageBreakBefore w:val="0"/>
        <w:numPr>
          <w:ilvl w:val="3"/>
          <w:numId w:val="3"/>
        </w:numPr>
        <w:ind w:left="2880" w:hanging="360"/>
        <w:rPr>
          <w:u w:val="none"/>
        </w:rPr>
      </w:pPr>
      <w:r w:rsidDel="00000000" w:rsidR="00000000" w:rsidRPr="00000000">
        <w:rPr>
          <w:rtl w:val="0"/>
        </w:rPr>
        <w:t xml:space="preserve">Good representation from other countries</w:t>
      </w:r>
    </w:p>
    <w:p w:rsidR="00000000" w:rsidDel="00000000" w:rsidP="00000000" w:rsidRDefault="00000000" w:rsidRPr="00000000" w14:paraId="0000004B">
      <w:pPr>
        <w:pageBreakBefore w:val="0"/>
        <w:numPr>
          <w:ilvl w:val="3"/>
          <w:numId w:val="3"/>
        </w:numPr>
        <w:ind w:left="2880" w:hanging="360"/>
        <w:rPr>
          <w:u w:val="none"/>
        </w:rPr>
      </w:pPr>
      <w:r w:rsidDel="00000000" w:rsidR="00000000" w:rsidRPr="00000000">
        <w:rPr>
          <w:rtl w:val="0"/>
        </w:rPr>
        <w:t xml:space="preserve">Improved gender diversity</w:t>
      </w:r>
    </w:p>
    <w:p w:rsidR="00000000" w:rsidDel="00000000" w:rsidP="00000000" w:rsidRDefault="00000000" w:rsidRPr="00000000" w14:paraId="0000004C">
      <w:pPr>
        <w:pageBreakBefore w:val="0"/>
        <w:numPr>
          <w:ilvl w:val="3"/>
          <w:numId w:val="3"/>
        </w:numPr>
        <w:ind w:left="2880" w:hanging="360"/>
        <w:rPr>
          <w:u w:val="none"/>
        </w:rPr>
      </w:pPr>
      <w:r w:rsidDel="00000000" w:rsidR="00000000" w:rsidRPr="00000000">
        <w:rPr>
          <w:rtl w:val="0"/>
        </w:rPr>
        <w:t xml:space="preserve">Still more work to be done to enhance representation</w:t>
      </w:r>
    </w:p>
    <w:p w:rsidR="00000000" w:rsidDel="00000000" w:rsidP="00000000" w:rsidRDefault="00000000" w:rsidRPr="00000000" w14:paraId="0000004D">
      <w:pPr>
        <w:pageBreakBefore w:val="0"/>
        <w:ind w:left="2160" w:firstLine="0"/>
        <w:rPr/>
      </w:pPr>
      <w:r w:rsidDel="00000000" w:rsidR="00000000" w:rsidRPr="00000000">
        <w:rPr>
          <w:rtl w:val="0"/>
        </w:rPr>
      </w:r>
    </w:p>
    <w:p w:rsidR="00000000" w:rsidDel="00000000" w:rsidP="00000000" w:rsidRDefault="00000000" w:rsidRPr="00000000" w14:paraId="0000004E">
      <w:pPr>
        <w:pageBreakBefore w:val="0"/>
        <w:numPr>
          <w:ilvl w:val="2"/>
          <w:numId w:val="3"/>
        </w:numPr>
        <w:ind w:left="2160" w:hanging="360"/>
        <w:rPr>
          <w:u w:val="none"/>
        </w:rPr>
      </w:pPr>
      <w:r w:rsidDel="00000000" w:rsidR="00000000" w:rsidRPr="00000000">
        <w:rPr>
          <w:rtl w:val="0"/>
        </w:rPr>
        <w:t xml:space="preserve">David Rapp will be ending his term at the end of 2020</w:t>
      </w:r>
    </w:p>
    <w:p w:rsidR="00000000" w:rsidDel="00000000" w:rsidP="00000000" w:rsidRDefault="00000000" w:rsidRPr="00000000" w14:paraId="0000004F">
      <w:pPr>
        <w:pageBreakBefore w:val="0"/>
        <w:numPr>
          <w:ilvl w:val="3"/>
          <w:numId w:val="3"/>
        </w:numPr>
        <w:ind w:left="2880" w:hanging="360"/>
        <w:rPr>
          <w:u w:val="none"/>
        </w:rPr>
      </w:pPr>
      <w:r w:rsidDel="00000000" w:rsidR="00000000" w:rsidRPr="00000000">
        <w:rPr>
          <w:rtl w:val="0"/>
        </w:rPr>
        <w:t xml:space="preserve">Have created an editor search committee</w:t>
      </w:r>
    </w:p>
    <w:p w:rsidR="00000000" w:rsidDel="00000000" w:rsidP="00000000" w:rsidRDefault="00000000" w:rsidRPr="00000000" w14:paraId="00000050">
      <w:pPr>
        <w:pageBreakBefore w:val="0"/>
        <w:numPr>
          <w:ilvl w:val="3"/>
          <w:numId w:val="3"/>
        </w:numPr>
        <w:ind w:left="2880" w:hanging="360"/>
        <w:rPr>
          <w:u w:val="none"/>
        </w:rPr>
      </w:pPr>
      <w:r w:rsidDel="00000000" w:rsidR="00000000" w:rsidRPr="00000000">
        <w:rPr>
          <w:rtl w:val="0"/>
        </w:rPr>
        <w:t xml:space="preserve">Call to come out August 1</w:t>
      </w:r>
    </w:p>
    <w:p w:rsidR="00000000" w:rsidDel="00000000" w:rsidP="00000000" w:rsidRDefault="00000000" w:rsidRPr="00000000" w14:paraId="00000051">
      <w:pPr>
        <w:pageBreakBefore w:val="0"/>
        <w:numPr>
          <w:ilvl w:val="3"/>
          <w:numId w:val="3"/>
        </w:numPr>
        <w:ind w:left="2880" w:hanging="360"/>
        <w:rPr>
          <w:u w:val="none"/>
        </w:rPr>
      </w:pPr>
      <w:r w:rsidDel="00000000" w:rsidR="00000000" w:rsidRPr="00000000">
        <w:rPr>
          <w:rtl w:val="0"/>
        </w:rPr>
        <w:t xml:space="preserve">Opportunity to think about representation and diversity.</w:t>
      </w:r>
    </w:p>
    <w:p w:rsidR="00000000" w:rsidDel="00000000" w:rsidP="00000000" w:rsidRDefault="00000000" w:rsidRPr="00000000" w14:paraId="00000052">
      <w:pPr>
        <w:pageBreakBefore w:val="0"/>
        <w:numPr>
          <w:ilvl w:val="3"/>
          <w:numId w:val="3"/>
        </w:numPr>
        <w:ind w:left="2880" w:hanging="360"/>
        <w:rPr>
          <w:u w:val="none"/>
        </w:rPr>
      </w:pPr>
      <w:r w:rsidDel="00000000" w:rsidR="00000000" w:rsidRPr="00000000">
        <w:rPr>
          <w:rtl w:val="0"/>
        </w:rPr>
        <w:t xml:space="preserve">We all thank David for his outstanding work</w:t>
      </w:r>
    </w:p>
    <w:p w:rsidR="00000000" w:rsidDel="00000000" w:rsidP="00000000" w:rsidRDefault="00000000" w:rsidRPr="00000000" w14:paraId="00000053">
      <w:pPr>
        <w:pageBreakBefore w:val="0"/>
        <w:ind w:left="720" w:firstLine="0"/>
        <w:rPr/>
      </w:pPr>
      <w:r w:rsidDel="00000000" w:rsidR="00000000" w:rsidRPr="00000000">
        <w:rPr>
          <w:rtl w:val="0"/>
        </w:rPr>
      </w:r>
    </w:p>
    <w:p w:rsidR="00000000" w:rsidDel="00000000" w:rsidP="00000000" w:rsidRDefault="00000000" w:rsidRPr="00000000" w14:paraId="00000054">
      <w:pPr>
        <w:pageBreakBefore w:val="0"/>
        <w:numPr>
          <w:ilvl w:val="0"/>
          <w:numId w:val="3"/>
        </w:numPr>
        <w:ind w:left="720" w:hanging="360"/>
        <w:rPr>
          <w:u w:val="none"/>
        </w:rPr>
      </w:pPr>
      <w:r w:rsidDel="00000000" w:rsidR="00000000" w:rsidRPr="00000000">
        <w:rPr>
          <w:rtl w:val="0"/>
        </w:rPr>
        <w:t xml:space="preserve">Annual Meetings Report</w:t>
      </w:r>
    </w:p>
    <w:p w:rsidR="00000000" w:rsidDel="00000000" w:rsidP="00000000" w:rsidRDefault="00000000" w:rsidRPr="00000000" w14:paraId="00000055">
      <w:pPr>
        <w:pageBreakBefore w:val="0"/>
        <w:numPr>
          <w:ilvl w:val="1"/>
          <w:numId w:val="3"/>
        </w:numPr>
        <w:ind w:left="1440" w:hanging="360"/>
        <w:rPr>
          <w:u w:val="none"/>
        </w:rPr>
      </w:pPr>
      <w:r w:rsidDel="00000000" w:rsidR="00000000" w:rsidRPr="00000000">
        <w:rPr>
          <w:rtl w:val="0"/>
        </w:rPr>
        <w:t xml:space="preserve">2020 - Online Conference (July 21-22, 2020)</w:t>
      </w:r>
    </w:p>
    <w:p w:rsidR="00000000" w:rsidDel="00000000" w:rsidP="00000000" w:rsidRDefault="00000000" w:rsidRPr="00000000" w14:paraId="00000056">
      <w:pPr>
        <w:pageBreakBefore w:val="0"/>
        <w:numPr>
          <w:ilvl w:val="2"/>
          <w:numId w:val="3"/>
        </w:numPr>
        <w:ind w:left="2160" w:hanging="360"/>
        <w:rPr>
          <w:u w:val="none"/>
        </w:rPr>
      </w:pPr>
      <w:r w:rsidDel="00000000" w:rsidR="00000000" w:rsidRPr="00000000">
        <w:rPr>
          <w:rtl w:val="0"/>
        </w:rPr>
        <w:t xml:space="preserve">March 1, 2020: Pre-online Announcement</w:t>
      </w:r>
    </w:p>
    <w:p w:rsidR="00000000" w:rsidDel="00000000" w:rsidP="00000000" w:rsidRDefault="00000000" w:rsidRPr="00000000" w14:paraId="00000057">
      <w:pPr>
        <w:pageBreakBefore w:val="0"/>
        <w:numPr>
          <w:ilvl w:val="3"/>
          <w:numId w:val="3"/>
        </w:numPr>
        <w:ind w:left="2880" w:hanging="360"/>
        <w:rPr>
          <w:u w:val="none"/>
        </w:rPr>
      </w:pPr>
      <w:r w:rsidDel="00000000" w:rsidR="00000000" w:rsidRPr="00000000">
        <w:rPr>
          <w:rtl w:val="0"/>
        </w:rPr>
        <w:t xml:space="preserve">140 Submissions</w:t>
      </w:r>
    </w:p>
    <w:p w:rsidR="00000000" w:rsidDel="00000000" w:rsidP="00000000" w:rsidRDefault="00000000" w:rsidRPr="00000000" w14:paraId="00000058">
      <w:pPr>
        <w:pageBreakBefore w:val="0"/>
        <w:numPr>
          <w:ilvl w:val="4"/>
          <w:numId w:val="3"/>
        </w:numPr>
        <w:ind w:left="3600" w:hanging="360"/>
        <w:rPr>
          <w:u w:val="none"/>
        </w:rPr>
      </w:pPr>
      <w:r w:rsidDel="00000000" w:rsidR="00000000" w:rsidRPr="00000000">
        <w:rPr>
          <w:rtl w:val="0"/>
        </w:rPr>
        <w:t xml:space="preserve">25 symposia talks (5 sessions)</w:t>
      </w:r>
    </w:p>
    <w:p w:rsidR="00000000" w:rsidDel="00000000" w:rsidP="00000000" w:rsidRDefault="00000000" w:rsidRPr="00000000" w14:paraId="00000059">
      <w:pPr>
        <w:pageBreakBefore w:val="0"/>
        <w:numPr>
          <w:ilvl w:val="4"/>
          <w:numId w:val="3"/>
        </w:numPr>
        <w:ind w:left="3600" w:hanging="360"/>
        <w:rPr>
          <w:u w:val="none"/>
        </w:rPr>
      </w:pPr>
      <w:r w:rsidDel="00000000" w:rsidR="00000000" w:rsidRPr="00000000">
        <w:rPr>
          <w:rtl w:val="0"/>
        </w:rPr>
        <w:t xml:space="preserve">45 spoken presentations</w:t>
      </w:r>
    </w:p>
    <w:p w:rsidR="00000000" w:rsidDel="00000000" w:rsidP="00000000" w:rsidRDefault="00000000" w:rsidRPr="00000000" w14:paraId="0000005A">
      <w:pPr>
        <w:pageBreakBefore w:val="0"/>
        <w:numPr>
          <w:ilvl w:val="4"/>
          <w:numId w:val="3"/>
        </w:numPr>
        <w:ind w:left="3600" w:hanging="360"/>
        <w:rPr>
          <w:u w:val="none"/>
        </w:rPr>
      </w:pPr>
      <w:r w:rsidDel="00000000" w:rsidR="00000000" w:rsidRPr="00000000">
        <w:rPr>
          <w:rtl w:val="0"/>
        </w:rPr>
        <w:t xml:space="preserve">68 poster presentations</w:t>
      </w:r>
    </w:p>
    <w:p w:rsidR="00000000" w:rsidDel="00000000" w:rsidP="00000000" w:rsidRDefault="00000000" w:rsidRPr="00000000" w14:paraId="0000005B">
      <w:pPr>
        <w:pageBreakBefore w:val="0"/>
        <w:ind w:left="2880" w:firstLine="0"/>
        <w:rPr/>
      </w:pPr>
      <w:r w:rsidDel="00000000" w:rsidR="00000000" w:rsidRPr="00000000">
        <w:rPr>
          <w:rtl w:val="0"/>
        </w:rPr>
      </w:r>
    </w:p>
    <w:p w:rsidR="00000000" w:rsidDel="00000000" w:rsidP="00000000" w:rsidRDefault="00000000" w:rsidRPr="00000000" w14:paraId="0000005C">
      <w:pPr>
        <w:pageBreakBefore w:val="0"/>
        <w:numPr>
          <w:ilvl w:val="3"/>
          <w:numId w:val="3"/>
        </w:numPr>
        <w:ind w:left="2880" w:hanging="360"/>
        <w:rPr>
          <w:u w:val="none"/>
        </w:rPr>
      </w:pPr>
      <w:r w:rsidDel="00000000" w:rsidR="00000000" w:rsidRPr="00000000">
        <w:rPr>
          <w:rtl w:val="0"/>
        </w:rPr>
        <w:t xml:space="preserve">July 15, 2020: Online Conference</w:t>
      </w:r>
    </w:p>
    <w:p w:rsidR="00000000" w:rsidDel="00000000" w:rsidP="00000000" w:rsidRDefault="00000000" w:rsidRPr="00000000" w14:paraId="0000005D">
      <w:pPr>
        <w:pageBreakBefore w:val="0"/>
        <w:numPr>
          <w:ilvl w:val="4"/>
          <w:numId w:val="3"/>
        </w:numPr>
        <w:ind w:left="3600" w:hanging="360"/>
        <w:rPr>
          <w:u w:val="none"/>
        </w:rPr>
      </w:pPr>
      <w:r w:rsidDel="00000000" w:rsidR="00000000" w:rsidRPr="00000000">
        <w:rPr>
          <w:rtl w:val="0"/>
        </w:rPr>
        <w:t xml:space="preserve">108 submissions</w:t>
      </w:r>
    </w:p>
    <w:p w:rsidR="00000000" w:rsidDel="00000000" w:rsidP="00000000" w:rsidRDefault="00000000" w:rsidRPr="00000000" w14:paraId="0000005E">
      <w:pPr>
        <w:pageBreakBefore w:val="0"/>
        <w:numPr>
          <w:ilvl w:val="5"/>
          <w:numId w:val="3"/>
        </w:numPr>
        <w:ind w:left="4320" w:hanging="360"/>
        <w:rPr>
          <w:u w:val="none"/>
        </w:rPr>
      </w:pPr>
      <w:r w:rsidDel="00000000" w:rsidR="00000000" w:rsidRPr="00000000">
        <w:rPr>
          <w:rtl w:val="0"/>
        </w:rPr>
        <w:t xml:space="preserve">10 symposia talks (2 sessions)</w:t>
      </w:r>
    </w:p>
    <w:p w:rsidR="00000000" w:rsidDel="00000000" w:rsidP="00000000" w:rsidRDefault="00000000" w:rsidRPr="00000000" w14:paraId="0000005F">
      <w:pPr>
        <w:pageBreakBefore w:val="0"/>
        <w:numPr>
          <w:ilvl w:val="5"/>
          <w:numId w:val="3"/>
        </w:numPr>
        <w:ind w:left="4320" w:hanging="360"/>
        <w:rPr>
          <w:u w:val="none"/>
        </w:rPr>
      </w:pPr>
      <w:r w:rsidDel="00000000" w:rsidR="00000000" w:rsidRPr="00000000">
        <w:rPr>
          <w:rtl w:val="0"/>
        </w:rPr>
        <w:t xml:space="preserve">39 spoken presentations</w:t>
      </w:r>
    </w:p>
    <w:p w:rsidR="00000000" w:rsidDel="00000000" w:rsidP="00000000" w:rsidRDefault="00000000" w:rsidRPr="00000000" w14:paraId="00000060">
      <w:pPr>
        <w:pageBreakBefore w:val="0"/>
        <w:numPr>
          <w:ilvl w:val="5"/>
          <w:numId w:val="3"/>
        </w:numPr>
        <w:ind w:left="4320" w:hanging="360"/>
        <w:rPr>
          <w:u w:val="none"/>
        </w:rPr>
      </w:pPr>
      <w:r w:rsidDel="00000000" w:rsidR="00000000" w:rsidRPr="00000000">
        <w:rPr>
          <w:rtl w:val="0"/>
        </w:rPr>
        <w:t xml:space="preserve">59 poster presentations</w:t>
      </w:r>
    </w:p>
    <w:p w:rsidR="00000000" w:rsidDel="00000000" w:rsidP="00000000" w:rsidRDefault="00000000" w:rsidRPr="00000000" w14:paraId="00000061">
      <w:pPr>
        <w:pageBreakBefore w:val="0"/>
        <w:ind w:left="3600" w:firstLine="0"/>
        <w:rPr/>
      </w:pPr>
      <w:r w:rsidDel="00000000" w:rsidR="00000000" w:rsidRPr="00000000">
        <w:rPr>
          <w:rtl w:val="0"/>
        </w:rPr>
      </w:r>
    </w:p>
    <w:p w:rsidR="00000000" w:rsidDel="00000000" w:rsidP="00000000" w:rsidRDefault="00000000" w:rsidRPr="00000000" w14:paraId="00000062">
      <w:pPr>
        <w:pageBreakBefore w:val="0"/>
        <w:numPr>
          <w:ilvl w:val="4"/>
          <w:numId w:val="3"/>
        </w:numPr>
        <w:ind w:left="3600" w:hanging="360"/>
        <w:rPr>
          <w:u w:val="none"/>
        </w:rPr>
      </w:pPr>
      <w:r w:rsidDel="00000000" w:rsidR="00000000" w:rsidRPr="00000000">
        <w:rPr>
          <w:rtl w:val="0"/>
        </w:rPr>
        <w:t xml:space="preserve">151 Registrants</w:t>
      </w:r>
    </w:p>
    <w:p w:rsidR="00000000" w:rsidDel="00000000" w:rsidP="00000000" w:rsidRDefault="00000000" w:rsidRPr="00000000" w14:paraId="00000063">
      <w:pPr>
        <w:pageBreakBefore w:val="0"/>
        <w:numPr>
          <w:ilvl w:val="5"/>
          <w:numId w:val="3"/>
        </w:numPr>
        <w:ind w:left="4320" w:hanging="360"/>
        <w:rPr>
          <w:u w:val="none"/>
        </w:rPr>
      </w:pPr>
      <w:r w:rsidDel="00000000" w:rsidR="00000000" w:rsidRPr="00000000">
        <w:rPr>
          <w:rtl w:val="0"/>
        </w:rPr>
        <w:t xml:space="preserve">Members = 79</w:t>
      </w:r>
    </w:p>
    <w:p w:rsidR="00000000" w:rsidDel="00000000" w:rsidP="00000000" w:rsidRDefault="00000000" w:rsidRPr="00000000" w14:paraId="00000064">
      <w:pPr>
        <w:pageBreakBefore w:val="0"/>
        <w:numPr>
          <w:ilvl w:val="5"/>
          <w:numId w:val="3"/>
        </w:numPr>
        <w:ind w:left="4320" w:hanging="360"/>
        <w:rPr>
          <w:u w:val="none"/>
        </w:rPr>
      </w:pPr>
      <w:r w:rsidDel="00000000" w:rsidR="00000000" w:rsidRPr="00000000">
        <w:rPr>
          <w:rtl w:val="0"/>
        </w:rPr>
        <w:t xml:space="preserve">Student Members = 60</w:t>
      </w:r>
    </w:p>
    <w:p w:rsidR="00000000" w:rsidDel="00000000" w:rsidP="00000000" w:rsidRDefault="00000000" w:rsidRPr="00000000" w14:paraId="00000065">
      <w:pPr>
        <w:pageBreakBefore w:val="0"/>
        <w:numPr>
          <w:ilvl w:val="5"/>
          <w:numId w:val="3"/>
        </w:numPr>
        <w:ind w:left="4320" w:hanging="360"/>
        <w:rPr>
          <w:u w:val="none"/>
        </w:rPr>
      </w:pPr>
      <w:r w:rsidDel="00000000" w:rsidR="00000000" w:rsidRPr="00000000">
        <w:rPr>
          <w:rtl w:val="0"/>
        </w:rPr>
        <w:t xml:space="preserve">Non-members = 3</w:t>
      </w:r>
    </w:p>
    <w:p w:rsidR="00000000" w:rsidDel="00000000" w:rsidP="00000000" w:rsidRDefault="00000000" w:rsidRPr="00000000" w14:paraId="00000066">
      <w:pPr>
        <w:pageBreakBefore w:val="0"/>
        <w:numPr>
          <w:ilvl w:val="5"/>
          <w:numId w:val="3"/>
        </w:numPr>
        <w:ind w:left="4320" w:hanging="360"/>
        <w:rPr>
          <w:u w:val="none"/>
        </w:rPr>
      </w:pPr>
      <w:r w:rsidDel="00000000" w:rsidR="00000000" w:rsidRPr="00000000">
        <w:rPr>
          <w:rtl w:val="0"/>
        </w:rPr>
        <w:t xml:space="preserve">Student Non-members = 6</w:t>
      </w:r>
    </w:p>
    <w:p w:rsidR="00000000" w:rsidDel="00000000" w:rsidP="00000000" w:rsidRDefault="00000000" w:rsidRPr="00000000" w14:paraId="00000067">
      <w:pPr>
        <w:pageBreakBefore w:val="0"/>
        <w:numPr>
          <w:ilvl w:val="5"/>
          <w:numId w:val="3"/>
        </w:numPr>
        <w:ind w:left="4320" w:hanging="360"/>
        <w:rPr>
          <w:u w:val="none"/>
        </w:rPr>
      </w:pPr>
      <w:r w:rsidDel="00000000" w:rsidR="00000000" w:rsidRPr="00000000">
        <w:rPr>
          <w:rtl w:val="0"/>
        </w:rPr>
        <w:t xml:space="preserve">Special Guests = 3</w:t>
      </w:r>
    </w:p>
    <w:p w:rsidR="00000000" w:rsidDel="00000000" w:rsidP="00000000" w:rsidRDefault="00000000" w:rsidRPr="00000000" w14:paraId="00000068">
      <w:pPr>
        <w:pageBreakBefore w:val="0"/>
        <w:ind w:left="1440" w:firstLine="0"/>
        <w:rPr/>
      </w:pPr>
      <w:r w:rsidDel="00000000" w:rsidR="00000000" w:rsidRPr="00000000">
        <w:rPr>
          <w:rtl w:val="0"/>
        </w:rPr>
      </w:r>
    </w:p>
    <w:p w:rsidR="00000000" w:rsidDel="00000000" w:rsidP="00000000" w:rsidRDefault="00000000" w:rsidRPr="00000000" w14:paraId="00000069">
      <w:pPr>
        <w:pageBreakBefore w:val="0"/>
        <w:numPr>
          <w:ilvl w:val="1"/>
          <w:numId w:val="3"/>
        </w:numPr>
        <w:ind w:left="1440" w:hanging="360"/>
        <w:rPr>
          <w:u w:val="none"/>
        </w:rPr>
      </w:pPr>
      <w:r w:rsidDel="00000000" w:rsidR="00000000" w:rsidRPr="00000000">
        <w:rPr>
          <w:rtl w:val="0"/>
        </w:rPr>
        <w:t xml:space="preserve">2021 - Oslo, Norway </w:t>
      </w:r>
    </w:p>
    <w:p w:rsidR="00000000" w:rsidDel="00000000" w:rsidP="00000000" w:rsidRDefault="00000000" w:rsidRPr="00000000" w14:paraId="0000006A">
      <w:pPr>
        <w:pageBreakBefore w:val="0"/>
        <w:numPr>
          <w:ilvl w:val="2"/>
          <w:numId w:val="3"/>
        </w:numPr>
        <w:ind w:left="2160" w:hanging="360"/>
        <w:rPr>
          <w:u w:val="none"/>
        </w:rPr>
      </w:pPr>
      <w:r w:rsidDel="00000000" w:rsidR="00000000" w:rsidRPr="00000000">
        <w:rPr>
          <w:rtl w:val="0"/>
        </w:rPr>
        <w:t xml:space="preserve">Chairs: Ivar Bråten &amp; Helge Strømsø</w:t>
      </w:r>
    </w:p>
    <w:p w:rsidR="00000000" w:rsidDel="00000000" w:rsidP="00000000" w:rsidRDefault="00000000" w:rsidRPr="00000000" w14:paraId="0000006B">
      <w:pPr>
        <w:pageBreakBefore w:val="0"/>
        <w:numPr>
          <w:ilvl w:val="2"/>
          <w:numId w:val="3"/>
        </w:numPr>
        <w:ind w:left="2160" w:hanging="360"/>
        <w:rPr>
          <w:u w:val="none"/>
        </w:rPr>
      </w:pPr>
      <w:r w:rsidDel="00000000" w:rsidR="00000000" w:rsidRPr="00000000">
        <w:rPr>
          <w:rtl w:val="0"/>
        </w:rPr>
        <w:t xml:space="preserve">June 23-25, 2021</w:t>
      </w:r>
    </w:p>
    <w:p w:rsidR="00000000" w:rsidDel="00000000" w:rsidP="00000000" w:rsidRDefault="00000000" w:rsidRPr="00000000" w14:paraId="0000006C">
      <w:pPr>
        <w:pageBreakBefore w:val="0"/>
        <w:ind w:left="1440" w:firstLine="0"/>
        <w:rPr/>
      </w:pPr>
      <w:r w:rsidDel="00000000" w:rsidR="00000000" w:rsidRPr="00000000">
        <w:rPr>
          <w:rtl w:val="0"/>
        </w:rPr>
      </w:r>
    </w:p>
    <w:p w:rsidR="00000000" w:rsidDel="00000000" w:rsidP="00000000" w:rsidRDefault="00000000" w:rsidRPr="00000000" w14:paraId="0000006D">
      <w:pPr>
        <w:pageBreakBefore w:val="0"/>
        <w:numPr>
          <w:ilvl w:val="1"/>
          <w:numId w:val="3"/>
        </w:numPr>
        <w:ind w:left="1440" w:hanging="360"/>
        <w:rPr>
          <w:u w:val="none"/>
        </w:rPr>
      </w:pPr>
      <w:r w:rsidDel="00000000" w:rsidR="00000000" w:rsidRPr="00000000">
        <w:rPr>
          <w:rtl w:val="0"/>
        </w:rPr>
        <w:t xml:space="preserve">2022 - Atlanta, Georgia</w:t>
      </w:r>
    </w:p>
    <w:p w:rsidR="00000000" w:rsidDel="00000000" w:rsidP="00000000" w:rsidRDefault="00000000" w:rsidRPr="00000000" w14:paraId="0000006E">
      <w:pPr>
        <w:pageBreakBefore w:val="0"/>
        <w:numPr>
          <w:ilvl w:val="2"/>
          <w:numId w:val="3"/>
        </w:numPr>
        <w:ind w:left="2160" w:hanging="360"/>
        <w:rPr>
          <w:u w:val="none"/>
        </w:rPr>
      </w:pPr>
      <w:r w:rsidDel="00000000" w:rsidR="00000000" w:rsidRPr="00000000">
        <w:rPr>
          <w:rtl w:val="0"/>
        </w:rPr>
        <w:t xml:space="preserve">Chairs: TBD</w:t>
      </w:r>
    </w:p>
    <w:p w:rsidR="00000000" w:rsidDel="00000000" w:rsidP="00000000" w:rsidRDefault="00000000" w:rsidRPr="00000000" w14:paraId="0000006F">
      <w:pPr>
        <w:pageBreakBefore w:val="0"/>
        <w:numPr>
          <w:ilvl w:val="2"/>
          <w:numId w:val="3"/>
        </w:numPr>
        <w:ind w:left="2160" w:hanging="360"/>
        <w:rPr>
          <w:u w:val="none"/>
        </w:rPr>
      </w:pPr>
      <w:r w:rsidDel="00000000" w:rsidR="00000000" w:rsidRPr="00000000">
        <w:rPr>
          <w:rtl w:val="0"/>
        </w:rPr>
        <w:t xml:space="preserve">July, 2022</w:t>
      </w:r>
    </w:p>
    <w:p w:rsidR="00000000" w:rsidDel="00000000" w:rsidP="00000000" w:rsidRDefault="00000000" w:rsidRPr="00000000" w14:paraId="00000070">
      <w:pPr>
        <w:pageBreakBefore w:val="0"/>
        <w:ind w:left="2160" w:firstLine="0"/>
        <w:rPr/>
      </w:pPr>
      <w:r w:rsidDel="00000000" w:rsidR="00000000" w:rsidRPr="00000000">
        <w:rPr>
          <w:rtl w:val="0"/>
        </w:rPr>
      </w:r>
    </w:p>
    <w:p w:rsidR="00000000" w:rsidDel="00000000" w:rsidP="00000000" w:rsidRDefault="00000000" w:rsidRPr="00000000" w14:paraId="00000071">
      <w:pPr>
        <w:pageBreakBefore w:val="0"/>
        <w:numPr>
          <w:ilvl w:val="1"/>
          <w:numId w:val="3"/>
        </w:numPr>
        <w:ind w:left="1440" w:hanging="360"/>
        <w:rPr>
          <w:u w:val="none"/>
        </w:rPr>
      </w:pPr>
      <w:r w:rsidDel="00000000" w:rsidR="00000000" w:rsidRPr="00000000">
        <w:rPr>
          <w:rtl w:val="0"/>
        </w:rPr>
        <w:t xml:space="preserve">2023 - Potential US / North American locations</w:t>
      </w:r>
    </w:p>
    <w:p w:rsidR="00000000" w:rsidDel="00000000" w:rsidP="00000000" w:rsidRDefault="00000000" w:rsidRPr="00000000" w14:paraId="00000072">
      <w:pPr>
        <w:pageBreakBefore w:val="0"/>
        <w:numPr>
          <w:ilvl w:val="2"/>
          <w:numId w:val="3"/>
        </w:numPr>
        <w:ind w:left="2160" w:hanging="360"/>
        <w:rPr>
          <w:u w:val="none"/>
        </w:rPr>
      </w:pPr>
      <w:r w:rsidDel="00000000" w:rsidR="00000000" w:rsidRPr="00000000">
        <w:rPr>
          <w:rtl w:val="0"/>
        </w:rPr>
        <w:t xml:space="preserve">Seattle </w:t>
      </w:r>
    </w:p>
    <w:p w:rsidR="00000000" w:rsidDel="00000000" w:rsidP="00000000" w:rsidRDefault="00000000" w:rsidRPr="00000000" w14:paraId="00000073">
      <w:pPr>
        <w:pageBreakBefore w:val="0"/>
        <w:numPr>
          <w:ilvl w:val="2"/>
          <w:numId w:val="3"/>
        </w:numPr>
        <w:ind w:left="2160" w:hanging="360"/>
        <w:rPr>
          <w:u w:val="none"/>
        </w:rPr>
      </w:pPr>
      <w:r w:rsidDel="00000000" w:rsidR="00000000" w:rsidRPr="00000000">
        <w:rPr>
          <w:rtl w:val="0"/>
        </w:rPr>
        <w:t xml:space="preserve">Chicago</w:t>
      </w:r>
    </w:p>
    <w:p w:rsidR="00000000" w:rsidDel="00000000" w:rsidP="00000000" w:rsidRDefault="00000000" w:rsidRPr="00000000" w14:paraId="00000074">
      <w:pPr>
        <w:pageBreakBefore w:val="0"/>
        <w:ind w:left="1440" w:firstLine="0"/>
        <w:rPr/>
      </w:pPr>
      <w:r w:rsidDel="00000000" w:rsidR="00000000" w:rsidRPr="00000000">
        <w:rPr>
          <w:rtl w:val="0"/>
        </w:rPr>
      </w:r>
    </w:p>
    <w:p w:rsidR="00000000" w:rsidDel="00000000" w:rsidP="00000000" w:rsidRDefault="00000000" w:rsidRPr="00000000" w14:paraId="00000075">
      <w:pPr>
        <w:pageBreakBefore w:val="0"/>
        <w:numPr>
          <w:ilvl w:val="1"/>
          <w:numId w:val="3"/>
        </w:numPr>
        <w:ind w:left="1440" w:hanging="360"/>
        <w:rPr>
          <w:u w:val="none"/>
        </w:rPr>
      </w:pPr>
      <w:r w:rsidDel="00000000" w:rsidR="00000000" w:rsidRPr="00000000">
        <w:rPr>
          <w:rtl w:val="0"/>
        </w:rPr>
        <w:t xml:space="preserve">2024 - Potential international locations</w:t>
      </w:r>
    </w:p>
    <w:p w:rsidR="00000000" w:rsidDel="00000000" w:rsidP="00000000" w:rsidRDefault="00000000" w:rsidRPr="00000000" w14:paraId="00000076">
      <w:pPr>
        <w:pageBreakBefore w:val="0"/>
        <w:numPr>
          <w:ilvl w:val="2"/>
          <w:numId w:val="3"/>
        </w:numPr>
        <w:ind w:left="2160" w:hanging="360"/>
        <w:rPr>
          <w:u w:val="none"/>
        </w:rPr>
      </w:pPr>
      <w:r w:rsidDel="00000000" w:rsidR="00000000" w:rsidRPr="00000000">
        <w:rPr>
          <w:rtl w:val="0"/>
        </w:rPr>
        <w:t xml:space="preserve">France</w:t>
      </w:r>
    </w:p>
    <w:p w:rsidR="00000000" w:rsidDel="00000000" w:rsidP="00000000" w:rsidRDefault="00000000" w:rsidRPr="00000000" w14:paraId="00000077">
      <w:pPr>
        <w:pageBreakBefore w:val="0"/>
        <w:numPr>
          <w:ilvl w:val="2"/>
          <w:numId w:val="3"/>
        </w:numPr>
        <w:ind w:left="2160" w:hanging="360"/>
        <w:rPr>
          <w:u w:val="none"/>
        </w:rPr>
      </w:pPr>
      <w:r w:rsidDel="00000000" w:rsidR="00000000" w:rsidRPr="00000000">
        <w:rPr>
          <w:rtl w:val="0"/>
        </w:rPr>
        <w:t xml:space="preserve">Italy</w:t>
      </w:r>
    </w:p>
    <w:p w:rsidR="00000000" w:rsidDel="00000000" w:rsidP="00000000" w:rsidRDefault="00000000" w:rsidRPr="00000000" w14:paraId="00000078">
      <w:pPr>
        <w:pageBreakBefore w:val="0"/>
        <w:rPr/>
      </w:pPr>
      <w:r w:rsidDel="00000000" w:rsidR="00000000" w:rsidRPr="00000000">
        <w:rPr>
          <w:rtl w:val="0"/>
        </w:rPr>
      </w:r>
    </w:p>
    <w:p w:rsidR="00000000" w:rsidDel="00000000" w:rsidP="00000000" w:rsidRDefault="00000000" w:rsidRPr="00000000" w14:paraId="00000079">
      <w:pPr>
        <w:pageBreakBefore w:val="0"/>
        <w:numPr>
          <w:ilvl w:val="0"/>
          <w:numId w:val="3"/>
        </w:numPr>
        <w:ind w:left="720" w:hanging="360"/>
        <w:rPr>
          <w:u w:val="none"/>
        </w:rPr>
      </w:pPr>
      <w:r w:rsidDel="00000000" w:rsidR="00000000" w:rsidRPr="00000000">
        <w:rPr>
          <w:rtl w:val="0"/>
        </w:rPr>
        <w:t xml:space="preserve">FABBS Report (Joe Magliano, Keith Millis)</w:t>
      </w:r>
    </w:p>
    <w:p w:rsidR="00000000" w:rsidDel="00000000" w:rsidP="00000000" w:rsidRDefault="00000000" w:rsidRPr="00000000" w14:paraId="0000007A">
      <w:pPr>
        <w:pageBreakBefore w:val="0"/>
        <w:numPr>
          <w:ilvl w:val="1"/>
          <w:numId w:val="3"/>
        </w:numPr>
        <w:ind w:left="1440" w:hanging="360"/>
        <w:rPr>
          <w:u w:val="none"/>
        </w:rPr>
      </w:pPr>
      <w:r w:rsidDel="00000000" w:rsidR="00000000" w:rsidRPr="00000000">
        <w:rPr>
          <w:rtl w:val="0"/>
        </w:rPr>
        <w:t xml:space="preserve">The future of virtual meetings</w:t>
      </w:r>
    </w:p>
    <w:p w:rsidR="00000000" w:rsidDel="00000000" w:rsidP="00000000" w:rsidRDefault="00000000" w:rsidRPr="00000000" w14:paraId="0000007B">
      <w:pPr>
        <w:pageBreakBefore w:val="0"/>
        <w:numPr>
          <w:ilvl w:val="1"/>
          <w:numId w:val="3"/>
        </w:numPr>
        <w:ind w:left="1440" w:hanging="360"/>
        <w:rPr>
          <w:u w:val="none"/>
        </w:rPr>
      </w:pPr>
      <w:r w:rsidDel="00000000" w:rsidR="00000000" w:rsidRPr="00000000">
        <w:rPr>
          <w:rtl w:val="0"/>
        </w:rPr>
        <w:t xml:space="preserve">Supporting open science and open access journals</w:t>
      </w:r>
    </w:p>
    <w:p w:rsidR="00000000" w:rsidDel="00000000" w:rsidP="00000000" w:rsidRDefault="00000000" w:rsidRPr="00000000" w14:paraId="0000007C">
      <w:pPr>
        <w:pageBreakBefore w:val="0"/>
        <w:ind w:left="2160" w:firstLine="0"/>
        <w:rPr/>
      </w:pPr>
      <w:r w:rsidDel="00000000" w:rsidR="00000000" w:rsidRPr="00000000">
        <w:rPr>
          <w:rtl w:val="0"/>
        </w:rPr>
      </w:r>
    </w:p>
    <w:p w:rsidR="00000000" w:rsidDel="00000000" w:rsidP="00000000" w:rsidRDefault="00000000" w:rsidRPr="00000000" w14:paraId="0000007D">
      <w:pPr>
        <w:pageBreakBefore w:val="0"/>
        <w:ind w:left="2880" w:firstLine="0"/>
        <w:rPr/>
      </w:pPr>
      <w:r w:rsidDel="00000000" w:rsidR="00000000" w:rsidRPr="00000000">
        <w:rPr>
          <w:rtl w:val="0"/>
        </w:rPr>
      </w:r>
    </w:p>
    <w:p w:rsidR="00000000" w:rsidDel="00000000" w:rsidP="00000000" w:rsidRDefault="00000000" w:rsidRPr="00000000" w14:paraId="0000007E">
      <w:pPr>
        <w:pageBreakBefore w:val="0"/>
        <w:numPr>
          <w:ilvl w:val="0"/>
          <w:numId w:val="3"/>
        </w:numPr>
        <w:ind w:left="720" w:hanging="360"/>
        <w:rPr>
          <w:u w:val="none"/>
        </w:rPr>
      </w:pPr>
      <w:r w:rsidDel="00000000" w:rsidR="00000000" w:rsidRPr="00000000">
        <w:rPr>
          <w:rtl w:val="0"/>
        </w:rPr>
        <w:t xml:space="preserve">Updating ST&amp;D Policies and Procedures</w:t>
      </w:r>
    </w:p>
    <w:p w:rsidR="00000000" w:rsidDel="00000000" w:rsidP="00000000" w:rsidRDefault="00000000" w:rsidRPr="00000000" w14:paraId="0000007F">
      <w:pPr>
        <w:pageBreakBefore w:val="0"/>
        <w:numPr>
          <w:ilvl w:val="1"/>
          <w:numId w:val="3"/>
        </w:numPr>
        <w:ind w:left="1440" w:hanging="360"/>
        <w:rPr>
          <w:u w:val="none"/>
        </w:rPr>
      </w:pPr>
      <w:r w:rsidDel="00000000" w:rsidR="00000000" w:rsidRPr="00000000">
        <w:rPr>
          <w:rtl w:val="0"/>
        </w:rPr>
        <w:t xml:space="preserve">Representation, Advocacy &amp; Outreach (Joe Magliano &amp; Jason Braasch)</w:t>
      </w:r>
    </w:p>
    <w:p w:rsidR="00000000" w:rsidDel="00000000" w:rsidP="00000000" w:rsidRDefault="00000000" w:rsidRPr="00000000" w14:paraId="00000080">
      <w:pPr>
        <w:pageBreakBefore w:val="0"/>
        <w:numPr>
          <w:ilvl w:val="2"/>
          <w:numId w:val="3"/>
        </w:numPr>
        <w:ind w:left="2160" w:hanging="360"/>
        <w:rPr>
          <w:u w:val="none"/>
        </w:rPr>
      </w:pPr>
      <w:r w:rsidDel="00000000" w:rsidR="00000000" w:rsidRPr="00000000">
        <w:rPr>
          <w:rtl w:val="0"/>
        </w:rPr>
        <w:t xml:space="preserve">ST&amp;D Special Topics Discussion: Diversity, Equity, and Justice in the Society</w:t>
      </w:r>
    </w:p>
    <w:p w:rsidR="00000000" w:rsidDel="00000000" w:rsidP="00000000" w:rsidRDefault="00000000" w:rsidRPr="00000000" w14:paraId="00000081">
      <w:pPr>
        <w:pageBreakBefore w:val="0"/>
        <w:numPr>
          <w:ilvl w:val="3"/>
          <w:numId w:val="3"/>
        </w:numPr>
        <w:ind w:left="2880" w:hanging="360"/>
        <w:rPr>
          <w:u w:val="none"/>
        </w:rPr>
      </w:pPr>
      <w:r w:rsidDel="00000000" w:rsidR="00000000" w:rsidRPr="00000000">
        <w:rPr>
          <w:rtl w:val="0"/>
        </w:rPr>
        <w:t xml:space="preserve">We are in the problem-definition stage of this initiative. Will be focusing our discussion on this area.</w:t>
      </w:r>
    </w:p>
    <w:p w:rsidR="00000000" w:rsidDel="00000000" w:rsidP="00000000" w:rsidRDefault="00000000" w:rsidRPr="00000000" w14:paraId="00000082">
      <w:pPr>
        <w:pageBreakBefore w:val="0"/>
        <w:numPr>
          <w:ilvl w:val="2"/>
          <w:numId w:val="3"/>
        </w:numPr>
        <w:ind w:left="2160" w:hanging="360"/>
        <w:rPr/>
      </w:pPr>
      <w:r w:rsidDel="00000000" w:rsidR="00000000" w:rsidRPr="00000000">
        <w:rPr>
          <w:rFonts w:ascii="Roboto" w:cs="Roboto" w:eastAsia="Roboto" w:hAnsi="Roboto"/>
          <w:sz w:val="21"/>
          <w:szCs w:val="21"/>
          <w:highlight w:val="white"/>
          <w:rtl w:val="0"/>
        </w:rPr>
        <w:t xml:space="preserve">Danielle McNamara has generously contributed her DSCA award money to start a fund to support travel for research examining equity issues. More details to be announced later.</w:t>
      </w:r>
      <w:r w:rsidDel="00000000" w:rsidR="00000000" w:rsidRPr="00000000">
        <w:rPr>
          <w:rtl w:val="0"/>
        </w:rPr>
      </w:r>
    </w:p>
    <w:p w:rsidR="00000000" w:rsidDel="00000000" w:rsidP="00000000" w:rsidRDefault="00000000" w:rsidRPr="00000000" w14:paraId="00000083">
      <w:pPr>
        <w:pageBreakBefore w:val="0"/>
        <w:ind w:left="2160" w:firstLine="0"/>
        <w:rPr/>
      </w:pPr>
      <w:r w:rsidDel="00000000" w:rsidR="00000000" w:rsidRPr="00000000">
        <w:rPr>
          <w:rtl w:val="0"/>
        </w:rPr>
      </w:r>
    </w:p>
    <w:p w:rsidR="00000000" w:rsidDel="00000000" w:rsidP="00000000" w:rsidRDefault="00000000" w:rsidRPr="00000000" w14:paraId="00000084">
      <w:pPr>
        <w:pageBreakBefore w:val="0"/>
        <w:numPr>
          <w:ilvl w:val="1"/>
          <w:numId w:val="3"/>
        </w:numPr>
        <w:ind w:left="1440" w:hanging="360"/>
      </w:pPr>
      <w:r w:rsidDel="00000000" w:rsidR="00000000" w:rsidRPr="00000000">
        <w:rPr>
          <w:rtl w:val="0"/>
        </w:rPr>
        <w:t xml:space="preserve">Sexual Harassment Intolerance Policy</w:t>
      </w:r>
    </w:p>
    <w:p w:rsidR="00000000" w:rsidDel="00000000" w:rsidP="00000000" w:rsidRDefault="00000000" w:rsidRPr="00000000" w14:paraId="00000085">
      <w:pPr>
        <w:pageBreakBefore w:val="0"/>
        <w:numPr>
          <w:ilvl w:val="2"/>
          <w:numId w:val="3"/>
        </w:numPr>
        <w:ind w:left="2160" w:hanging="360"/>
      </w:pPr>
      <w:r w:rsidDel="00000000" w:rsidR="00000000" w:rsidRPr="00000000">
        <w:rPr>
          <w:rtl w:val="0"/>
        </w:rPr>
        <w:t xml:space="preserve">Societies Consortium on Sexual Harassment in STEMM</w:t>
      </w:r>
    </w:p>
    <w:p w:rsidR="00000000" w:rsidDel="00000000" w:rsidP="00000000" w:rsidRDefault="00000000" w:rsidRPr="00000000" w14:paraId="00000086">
      <w:pPr>
        <w:pageBreakBefore w:val="0"/>
        <w:numPr>
          <w:ilvl w:val="3"/>
          <w:numId w:val="3"/>
        </w:numPr>
        <w:ind w:left="2880" w:hanging="360"/>
      </w:pPr>
      <w:r w:rsidDel="00000000" w:rsidR="00000000" w:rsidRPr="00000000">
        <w:rPr>
          <w:rtl w:val="0"/>
        </w:rPr>
        <w:t xml:space="preserve">ST&amp;D is a founding member.</w:t>
        <w:tab/>
      </w:r>
    </w:p>
    <w:p w:rsidR="00000000" w:rsidDel="00000000" w:rsidP="00000000" w:rsidRDefault="00000000" w:rsidRPr="00000000" w14:paraId="00000087">
      <w:pPr>
        <w:pageBreakBefore w:val="0"/>
        <w:numPr>
          <w:ilvl w:val="3"/>
          <w:numId w:val="3"/>
        </w:numPr>
        <w:ind w:left="2880" w:hanging="360"/>
        <w:rPr>
          <w:u w:val="none"/>
        </w:rPr>
      </w:pPr>
      <w:r w:rsidDel="00000000" w:rsidR="00000000" w:rsidRPr="00000000">
        <w:rPr>
          <w:rtl w:val="0"/>
        </w:rPr>
        <w:t xml:space="preserve">Gale Sinatra is the ST&amp;D representative to the consortium.</w:t>
      </w:r>
    </w:p>
    <w:p w:rsidR="00000000" w:rsidDel="00000000" w:rsidP="00000000" w:rsidRDefault="00000000" w:rsidRPr="00000000" w14:paraId="00000088">
      <w:pPr>
        <w:pageBreakBefore w:val="0"/>
        <w:numPr>
          <w:ilvl w:val="2"/>
          <w:numId w:val="3"/>
        </w:numPr>
        <w:ind w:left="2160" w:hanging="360"/>
      </w:pPr>
      <w:r w:rsidDel="00000000" w:rsidR="00000000" w:rsidRPr="00000000">
        <w:rPr>
          <w:rtl w:val="0"/>
        </w:rPr>
        <w:t xml:space="preserve">As advised by the Consortium, in 2019 and upon affirmative GB vote, we initiated the ST&amp;D Award nomination policy - see below.</w:t>
      </w:r>
    </w:p>
    <w:p w:rsidR="00000000" w:rsidDel="00000000" w:rsidP="00000000" w:rsidRDefault="00000000" w:rsidRPr="00000000" w14:paraId="00000089">
      <w:pPr>
        <w:pageBreakBefore w:val="0"/>
        <w:numPr>
          <w:ilvl w:val="3"/>
          <w:numId w:val="3"/>
        </w:numPr>
        <w:ind w:left="2880" w:hanging="360"/>
      </w:pPr>
      <w:hyperlink r:id="rId10">
        <w:r w:rsidDel="00000000" w:rsidR="00000000" w:rsidRPr="00000000">
          <w:rPr>
            <w:color w:val="1155cc"/>
            <w:u w:val="single"/>
            <w:rtl w:val="0"/>
          </w:rPr>
          <w:t xml:space="preserve">ST&amp;D Awards Nominator Form</w:t>
        </w:r>
      </w:hyperlink>
      <w:r w:rsidDel="00000000" w:rsidR="00000000" w:rsidRPr="00000000">
        <w:rPr>
          <w:rtl w:val="0"/>
        </w:rPr>
      </w:r>
    </w:p>
    <w:p w:rsidR="00000000" w:rsidDel="00000000" w:rsidP="00000000" w:rsidRDefault="00000000" w:rsidRPr="00000000" w14:paraId="0000008A">
      <w:pPr>
        <w:pageBreakBefore w:val="0"/>
        <w:numPr>
          <w:ilvl w:val="2"/>
          <w:numId w:val="3"/>
        </w:numPr>
        <w:ind w:left="2160" w:hanging="360"/>
      </w:pPr>
      <w:r w:rsidDel="00000000" w:rsidR="00000000" w:rsidRPr="00000000">
        <w:rPr>
          <w:rtl w:val="0"/>
        </w:rPr>
        <w:t xml:space="preserve">Upon Gale’s recommendation (and as advised by the Consortium), members of the GB examined existing ethics policies ST&amp;D could adopt.</w:t>
      </w:r>
    </w:p>
    <w:p w:rsidR="00000000" w:rsidDel="00000000" w:rsidP="00000000" w:rsidRDefault="00000000" w:rsidRPr="00000000" w14:paraId="0000008B">
      <w:pPr>
        <w:pageBreakBefore w:val="0"/>
        <w:numPr>
          <w:ilvl w:val="3"/>
          <w:numId w:val="3"/>
        </w:numPr>
        <w:ind w:left="2880" w:hanging="360"/>
      </w:pPr>
      <w:r w:rsidDel="00000000" w:rsidR="00000000" w:rsidRPr="00000000">
        <w:rPr>
          <w:rtl w:val="0"/>
        </w:rPr>
        <w:t xml:space="preserve">AERA seemed to be the best fit with ST&amp;D.</w:t>
      </w:r>
    </w:p>
    <w:p w:rsidR="00000000" w:rsidDel="00000000" w:rsidP="00000000" w:rsidRDefault="00000000" w:rsidRPr="00000000" w14:paraId="0000008C">
      <w:pPr>
        <w:pageBreakBefore w:val="0"/>
        <w:ind w:left="1440" w:firstLine="0"/>
        <w:rPr/>
      </w:pPr>
      <w:r w:rsidDel="00000000" w:rsidR="00000000" w:rsidRPr="00000000">
        <w:rPr>
          <w:rtl w:val="0"/>
        </w:rPr>
      </w:r>
    </w:p>
    <w:p w:rsidR="00000000" w:rsidDel="00000000" w:rsidP="00000000" w:rsidRDefault="00000000" w:rsidRPr="00000000" w14:paraId="0000008D">
      <w:pPr>
        <w:pageBreakBefore w:val="0"/>
        <w:numPr>
          <w:ilvl w:val="1"/>
          <w:numId w:val="3"/>
        </w:numPr>
        <w:ind w:left="1440" w:hanging="360"/>
      </w:pPr>
      <w:r w:rsidDel="00000000" w:rsidR="00000000" w:rsidRPr="00000000">
        <w:rPr>
          <w:rtl w:val="0"/>
        </w:rPr>
        <w:t xml:space="preserve">Upon affirmative voice vote on July 15, 2020, the Governing Board adopted the AERA Ethics Policy as the current Ethics Policy of the Society for Text &amp; Discourse</w:t>
      </w:r>
    </w:p>
    <w:p w:rsidR="00000000" w:rsidDel="00000000" w:rsidP="00000000" w:rsidRDefault="00000000" w:rsidRPr="00000000" w14:paraId="0000008E">
      <w:pPr>
        <w:pageBreakBefore w:val="0"/>
        <w:numPr>
          <w:ilvl w:val="2"/>
          <w:numId w:val="3"/>
        </w:numPr>
        <w:ind w:left="2160" w:hanging="360"/>
      </w:pPr>
      <w:hyperlink r:id="rId11">
        <w:r w:rsidDel="00000000" w:rsidR="00000000" w:rsidRPr="00000000">
          <w:rPr>
            <w:color w:val="1155cc"/>
            <w:u w:val="single"/>
            <w:rtl w:val="0"/>
          </w:rPr>
          <w:t xml:space="preserve">https://www.aera.net/Portals/38/docs/About_AERA/CodeOfEthics(1).pdf</w:t>
        </w:r>
      </w:hyperlink>
      <w:r w:rsidDel="00000000" w:rsidR="00000000" w:rsidRPr="00000000">
        <w:rPr>
          <w:rtl w:val="0"/>
        </w:rPr>
        <w:t xml:space="preserve">  </w:t>
      </w:r>
    </w:p>
    <w:p w:rsidR="00000000" w:rsidDel="00000000" w:rsidP="00000000" w:rsidRDefault="00000000" w:rsidRPr="00000000" w14:paraId="0000008F">
      <w:pPr>
        <w:pageBreakBefore w:val="0"/>
        <w:numPr>
          <w:ilvl w:val="3"/>
          <w:numId w:val="3"/>
        </w:numPr>
        <w:ind w:left="2880" w:hanging="360"/>
      </w:pPr>
      <w:r w:rsidDel="00000000" w:rsidR="00000000" w:rsidRPr="00000000">
        <w:rPr>
          <w:rtl w:val="0"/>
        </w:rPr>
        <w:t xml:space="preserve">Will be adopted until such time as we establish our own ethics policy.</w:t>
      </w:r>
    </w:p>
    <w:p w:rsidR="00000000" w:rsidDel="00000000" w:rsidP="00000000" w:rsidRDefault="00000000" w:rsidRPr="00000000" w14:paraId="00000090">
      <w:pPr>
        <w:pageBreakBefore w:val="0"/>
        <w:numPr>
          <w:ilvl w:val="3"/>
          <w:numId w:val="3"/>
        </w:numPr>
        <w:ind w:left="2880" w:hanging="360"/>
        <w:rPr>
          <w:u w:val="none"/>
        </w:rPr>
      </w:pPr>
      <w:r w:rsidDel="00000000" w:rsidR="00000000" w:rsidRPr="00000000">
        <w:rPr>
          <w:rtl w:val="0"/>
        </w:rPr>
        <w:t xml:space="preserve">Bylaws will ultimately be revised to point to this and other policies.</w:t>
      </w:r>
    </w:p>
    <w:p w:rsidR="00000000" w:rsidDel="00000000" w:rsidP="00000000" w:rsidRDefault="00000000" w:rsidRPr="00000000" w14:paraId="00000091">
      <w:pPr>
        <w:pageBreakBefore w:val="0"/>
        <w:ind w:left="3600" w:firstLine="0"/>
        <w:rPr/>
      </w:pPr>
      <w:r w:rsidDel="00000000" w:rsidR="00000000" w:rsidRPr="00000000">
        <w:rPr>
          <w:rtl w:val="0"/>
        </w:rPr>
      </w:r>
    </w:p>
    <w:p w:rsidR="00000000" w:rsidDel="00000000" w:rsidP="00000000" w:rsidRDefault="00000000" w:rsidRPr="00000000" w14:paraId="00000092">
      <w:pPr>
        <w:pageBreakBefore w:val="0"/>
        <w:ind w:left="1440" w:firstLine="0"/>
        <w:rPr/>
      </w:pPr>
      <w:r w:rsidDel="00000000" w:rsidR="00000000" w:rsidRPr="00000000">
        <w:rPr>
          <w:rtl w:val="0"/>
        </w:rPr>
      </w:r>
    </w:p>
    <w:p w:rsidR="00000000" w:rsidDel="00000000" w:rsidP="00000000" w:rsidRDefault="00000000" w:rsidRPr="00000000" w14:paraId="00000093">
      <w:pPr>
        <w:pageBreakBefore w:val="0"/>
        <w:numPr>
          <w:ilvl w:val="1"/>
          <w:numId w:val="3"/>
        </w:numPr>
        <w:ind w:left="1440" w:hanging="360"/>
      </w:pPr>
      <w:r w:rsidDel="00000000" w:rsidR="00000000" w:rsidRPr="00000000">
        <w:rPr>
          <w:rtl w:val="0"/>
        </w:rPr>
        <w:t xml:space="preserve">Bylaw revision committee (2021 plan)</w:t>
      </w:r>
    </w:p>
    <w:p w:rsidR="00000000" w:rsidDel="00000000" w:rsidP="00000000" w:rsidRDefault="00000000" w:rsidRPr="00000000" w14:paraId="00000094">
      <w:pPr>
        <w:pageBreakBefore w:val="0"/>
        <w:numPr>
          <w:ilvl w:val="2"/>
          <w:numId w:val="3"/>
        </w:numPr>
        <w:ind w:left="2160" w:hanging="360"/>
      </w:pPr>
      <w:r w:rsidDel="00000000" w:rsidR="00000000" w:rsidRPr="00000000">
        <w:rPr>
          <w:rtl w:val="0"/>
        </w:rPr>
        <w:t xml:space="preserve">Draft a bylaw revision that will point to an approved list of ST&amp;D policies, housed on our website and in the Secretary files. </w:t>
      </w:r>
    </w:p>
    <w:p w:rsidR="00000000" w:rsidDel="00000000" w:rsidP="00000000" w:rsidRDefault="00000000" w:rsidRPr="00000000" w14:paraId="00000095">
      <w:pPr>
        <w:pageBreakBefore w:val="0"/>
        <w:numPr>
          <w:ilvl w:val="2"/>
          <w:numId w:val="3"/>
        </w:numPr>
        <w:ind w:left="2160" w:hanging="360"/>
        <w:rPr>
          <w:u w:val="none"/>
        </w:rPr>
      </w:pPr>
      <w:r w:rsidDel="00000000" w:rsidR="00000000" w:rsidRPr="00000000">
        <w:rPr>
          <w:rtl w:val="0"/>
        </w:rPr>
        <w:t xml:space="preserve">Clarification and revision of voting and election  procedures, standard operating procedures.</w:t>
      </w:r>
    </w:p>
    <w:p w:rsidR="00000000" w:rsidDel="00000000" w:rsidP="00000000" w:rsidRDefault="00000000" w:rsidRPr="00000000" w14:paraId="00000096">
      <w:pPr>
        <w:pageBreakBefore w:val="0"/>
        <w:numPr>
          <w:ilvl w:val="2"/>
          <w:numId w:val="3"/>
        </w:numPr>
        <w:ind w:left="2160" w:hanging="360"/>
        <w:rPr>
          <w:u w:val="none"/>
        </w:rPr>
      </w:pPr>
      <w:r w:rsidDel="00000000" w:rsidR="00000000" w:rsidRPr="00000000">
        <w:rPr>
          <w:rtl w:val="0"/>
        </w:rPr>
        <w:t xml:space="preserve">Another bylaw suggestions has included adjustment of Governing Board election rules to include considerations of:</w:t>
      </w:r>
    </w:p>
    <w:p w:rsidR="00000000" w:rsidDel="00000000" w:rsidP="00000000" w:rsidRDefault="00000000" w:rsidRPr="00000000" w14:paraId="00000097">
      <w:pPr>
        <w:pageBreakBefore w:val="0"/>
        <w:numPr>
          <w:ilvl w:val="3"/>
          <w:numId w:val="3"/>
        </w:numPr>
        <w:ind w:left="2880" w:hanging="360"/>
        <w:rPr>
          <w:u w:val="none"/>
        </w:rPr>
      </w:pPr>
      <w:r w:rsidDel="00000000" w:rsidR="00000000" w:rsidRPr="00000000">
        <w:rPr>
          <w:rtl w:val="0"/>
        </w:rPr>
        <w:t xml:space="preserve">Junior and Senior Member tiers.</w:t>
      </w:r>
    </w:p>
    <w:p w:rsidR="00000000" w:rsidDel="00000000" w:rsidP="00000000" w:rsidRDefault="00000000" w:rsidRPr="00000000" w14:paraId="00000098">
      <w:pPr>
        <w:pageBreakBefore w:val="0"/>
        <w:numPr>
          <w:ilvl w:val="3"/>
          <w:numId w:val="3"/>
        </w:numPr>
        <w:ind w:left="2880" w:hanging="360"/>
        <w:rPr>
          <w:u w:val="none"/>
        </w:rPr>
      </w:pPr>
      <w:r w:rsidDel="00000000" w:rsidR="00000000" w:rsidRPr="00000000">
        <w:rPr>
          <w:rtl w:val="0"/>
        </w:rPr>
        <w:t xml:space="preserve">Consideration of diversity in representation.</w:t>
      </w:r>
    </w:p>
    <w:p w:rsidR="00000000" w:rsidDel="00000000" w:rsidP="00000000" w:rsidRDefault="00000000" w:rsidRPr="00000000" w14:paraId="00000099">
      <w:pPr>
        <w:pageBreakBefore w:val="0"/>
        <w:numPr>
          <w:ilvl w:val="2"/>
          <w:numId w:val="3"/>
        </w:numPr>
        <w:ind w:left="2160" w:hanging="360"/>
        <w:rPr>
          <w:u w:val="none"/>
        </w:rPr>
      </w:pPr>
      <w:r w:rsidDel="00000000" w:rsidR="00000000" w:rsidRPr="00000000">
        <w:rPr>
          <w:rtl w:val="0"/>
        </w:rPr>
        <w:t xml:space="preserve">Bylaw revisions must be approved by the membership - suggested changes will likely be presented next year ~May.</w:t>
      </w:r>
    </w:p>
    <w:p w:rsidR="00000000" w:rsidDel="00000000" w:rsidP="00000000" w:rsidRDefault="00000000" w:rsidRPr="00000000" w14:paraId="0000009A">
      <w:pPr>
        <w:pageBreakBefore w:val="0"/>
        <w:numPr>
          <w:ilvl w:val="2"/>
          <w:numId w:val="3"/>
        </w:numPr>
        <w:ind w:left="2160" w:hanging="360"/>
        <w:rPr>
          <w:b w:val="1"/>
        </w:rPr>
      </w:pPr>
      <w:r w:rsidDel="00000000" w:rsidR="00000000" w:rsidRPr="00000000">
        <w:rPr>
          <w:b w:val="1"/>
          <w:u w:val="single"/>
          <w:rtl w:val="0"/>
        </w:rPr>
        <w:t xml:space="preserve">Transparency is important </w:t>
      </w:r>
      <w:r w:rsidDel="00000000" w:rsidR="00000000" w:rsidRPr="00000000">
        <w:rPr>
          <w:b w:val="1"/>
          <w:rtl w:val="0"/>
        </w:rPr>
        <w:t xml:space="preserve">- want to make sure any revisions are widely available for our members.</w:t>
      </w:r>
    </w:p>
    <w:p w:rsidR="00000000" w:rsidDel="00000000" w:rsidP="00000000" w:rsidRDefault="00000000" w:rsidRPr="00000000" w14:paraId="0000009B">
      <w:pPr>
        <w:pageBreakBefore w:val="0"/>
        <w:ind w:left="720" w:firstLine="0"/>
        <w:rPr>
          <w:i w:val="1"/>
        </w:rPr>
      </w:pPr>
      <w:r w:rsidDel="00000000" w:rsidR="00000000" w:rsidRPr="00000000">
        <w:rPr>
          <w:rtl w:val="0"/>
        </w:rPr>
      </w:r>
    </w:p>
    <w:p w:rsidR="00000000" w:rsidDel="00000000" w:rsidP="00000000" w:rsidRDefault="00000000" w:rsidRPr="00000000" w14:paraId="0000009C">
      <w:pPr>
        <w:pageBreakBefore w:val="0"/>
        <w:numPr>
          <w:ilvl w:val="0"/>
          <w:numId w:val="3"/>
        </w:numPr>
        <w:ind w:left="720" w:hanging="360"/>
      </w:pPr>
      <w:r w:rsidDel="00000000" w:rsidR="00000000" w:rsidRPr="00000000">
        <w:rPr>
          <w:rtl w:val="0"/>
        </w:rPr>
        <w:t xml:space="preserve">Review </w:t>
      </w:r>
      <w:r w:rsidDel="00000000" w:rsidR="00000000" w:rsidRPr="00000000">
        <w:rPr>
          <w:b w:val="1"/>
          <w:rtl w:val="0"/>
        </w:rPr>
        <w:t xml:space="preserve">2020-2021 ST&amp;D Committees</w:t>
      </w:r>
    </w:p>
    <w:p w:rsidR="00000000" w:rsidDel="00000000" w:rsidP="00000000" w:rsidRDefault="00000000" w:rsidRPr="00000000" w14:paraId="0000009D">
      <w:pPr>
        <w:pageBreakBefore w:val="0"/>
        <w:numPr>
          <w:ilvl w:val="1"/>
          <w:numId w:val="3"/>
        </w:numPr>
        <w:ind w:left="1440" w:hanging="360"/>
        <w:rPr/>
      </w:pPr>
      <w:r w:rsidDel="00000000" w:rsidR="00000000" w:rsidRPr="00000000">
        <w:rPr>
          <w:rtl w:val="0"/>
        </w:rPr>
        <w:t xml:space="preserve">Put GB committees onto the website.</w:t>
      </w:r>
    </w:p>
    <w:p w:rsidR="00000000" w:rsidDel="00000000" w:rsidP="00000000" w:rsidRDefault="00000000" w:rsidRPr="00000000" w14:paraId="0000009E">
      <w:pPr>
        <w:pageBreakBefore w:val="0"/>
        <w:ind w:left="720" w:firstLine="0"/>
        <w:rPr>
          <w:b w:val="1"/>
        </w:rPr>
      </w:pPr>
      <w:r w:rsidDel="00000000" w:rsidR="00000000" w:rsidRPr="00000000">
        <w:rPr>
          <w:rtl w:val="0"/>
        </w:rPr>
      </w:r>
    </w:p>
    <w:p w:rsidR="00000000" w:rsidDel="00000000" w:rsidP="00000000" w:rsidRDefault="00000000" w:rsidRPr="00000000" w14:paraId="0000009F">
      <w:pPr>
        <w:pageBreakBefore w:val="0"/>
        <w:numPr>
          <w:ilvl w:val="0"/>
          <w:numId w:val="3"/>
        </w:numPr>
        <w:ind w:left="720" w:hanging="360"/>
        <w:rPr/>
      </w:pPr>
      <w:r w:rsidDel="00000000" w:rsidR="00000000" w:rsidRPr="00000000">
        <w:rPr>
          <w:rtl w:val="0"/>
        </w:rPr>
        <w:t xml:space="preserve">Discourse Processes Editor Selection Committee</w:t>
      </w:r>
    </w:p>
    <w:p w:rsidR="00000000" w:rsidDel="00000000" w:rsidP="00000000" w:rsidRDefault="00000000" w:rsidRPr="00000000" w14:paraId="000000A0">
      <w:pPr>
        <w:pageBreakBefore w:val="0"/>
        <w:ind w:left="720" w:firstLine="0"/>
        <w:rPr/>
      </w:pPr>
      <w:r w:rsidDel="00000000" w:rsidR="00000000" w:rsidRPr="00000000">
        <w:rPr>
          <w:rtl w:val="0"/>
        </w:rPr>
      </w:r>
    </w:p>
    <w:p w:rsidR="00000000" w:rsidDel="00000000" w:rsidP="00000000" w:rsidRDefault="00000000" w:rsidRPr="00000000" w14:paraId="000000A1">
      <w:pPr>
        <w:pageBreakBefore w:val="0"/>
        <w:numPr>
          <w:ilvl w:val="0"/>
          <w:numId w:val="3"/>
        </w:numPr>
        <w:ind w:left="720" w:hanging="360"/>
        <w:rPr>
          <w:u w:val="none"/>
        </w:rPr>
      </w:pPr>
      <w:r w:rsidDel="00000000" w:rsidR="00000000" w:rsidRPr="00000000">
        <w:rPr>
          <w:rtl w:val="0"/>
        </w:rPr>
        <w:t xml:space="preserve">Report on Special Discussion on Race</w:t>
      </w:r>
    </w:p>
    <w:p w:rsidR="00000000" w:rsidDel="00000000" w:rsidP="00000000" w:rsidRDefault="00000000" w:rsidRPr="00000000" w14:paraId="000000A2">
      <w:pPr>
        <w:pageBreakBefore w:val="0"/>
        <w:ind w:left="720" w:firstLine="0"/>
        <w:rPr/>
      </w:pPr>
      <w:r w:rsidDel="00000000" w:rsidR="00000000" w:rsidRPr="00000000">
        <w:rPr>
          <w:rtl w:val="0"/>
        </w:rPr>
      </w:r>
    </w:p>
    <w:p w:rsidR="00000000" w:rsidDel="00000000" w:rsidP="00000000" w:rsidRDefault="00000000" w:rsidRPr="00000000" w14:paraId="000000A3">
      <w:pPr>
        <w:pageBreakBefore w:val="0"/>
        <w:numPr>
          <w:ilvl w:val="0"/>
          <w:numId w:val="3"/>
        </w:numPr>
        <w:ind w:left="720" w:hanging="360"/>
        <w:rPr>
          <w:u w:val="none"/>
        </w:rPr>
      </w:pPr>
      <w:r w:rsidDel="00000000" w:rsidR="00000000" w:rsidRPr="00000000">
        <w:rPr>
          <w:rtl w:val="0"/>
        </w:rPr>
        <w:t xml:space="preserve">Other items for discussion</w:t>
      </w:r>
    </w:p>
    <w:p w:rsidR="00000000" w:rsidDel="00000000" w:rsidP="00000000" w:rsidRDefault="00000000" w:rsidRPr="00000000" w14:paraId="000000A4">
      <w:pPr>
        <w:pageBreakBefore w:val="0"/>
        <w:ind w:left="720" w:firstLine="0"/>
        <w:rPr/>
      </w:pPr>
      <w:r w:rsidDel="00000000" w:rsidR="00000000" w:rsidRPr="00000000">
        <w:rPr>
          <w:rtl w:val="0"/>
        </w:rPr>
      </w:r>
    </w:p>
    <w:p w:rsidR="00000000" w:rsidDel="00000000" w:rsidP="00000000" w:rsidRDefault="00000000" w:rsidRPr="00000000" w14:paraId="000000A5">
      <w:pPr>
        <w:pageBreakBefore w:val="0"/>
        <w:numPr>
          <w:ilvl w:val="0"/>
          <w:numId w:val="3"/>
        </w:numPr>
        <w:ind w:left="720" w:hanging="360"/>
        <w:rPr>
          <w:u w:val="none"/>
        </w:rPr>
      </w:pPr>
      <w:r w:rsidDel="00000000" w:rsidR="00000000" w:rsidRPr="00000000">
        <w:rPr>
          <w:rtl w:val="0"/>
        </w:rPr>
        <w:t xml:space="preserve">Adjournment</w:t>
      </w:r>
    </w:p>
    <w:p w:rsidR="00000000" w:rsidDel="00000000" w:rsidP="00000000" w:rsidRDefault="00000000" w:rsidRPr="00000000" w14:paraId="000000A6">
      <w:pPr>
        <w:pageBreakBefore w:val="0"/>
        <w:ind w:left="0" w:firstLine="0"/>
        <w:jc w:val="center"/>
        <w:rPr>
          <w:b w:val="1"/>
          <w:sz w:val="24"/>
          <w:szCs w:val="24"/>
        </w:rPr>
      </w:pPr>
      <w:r w:rsidDel="00000000" w:rsidR="00000000" w:rsidRPr="00000000">
        <w:rPr>
          <w:rtl w:val="0"/>
        </w:rPr>
      </w:r>
    </w:p>
    <w:p w:rsidR="00000000" w:rsidDel="00000000" w:rsidP="00000000" w:rsidRDefault="00000000" w:rsidRPr="00000000" w14:paraId="000000A7">
      <w:pPr>
        <w:pageBreakBefore w:val="0"/>
        <w:ind w:left="0" w:firstLine="0"/>
        <w:jc w:val="cente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8">
      <w:pPr>
        <w:pageBreakBefore w:val="0"/>
        <w:ind w:left="0" w:firstLine="0"/>
        <w:jc w:val="center"/>
        <w:rPr>
          <w:b w:val="1"/>
          <w:sz w:val="24"/>
          <w:szCs w:val="24"/>
        </w:rPr>
      </w:pPr>
      <w:r w:rsidDel="00000000" w:rsidR="00000000" w:rsidRPr="00000000">
        <w:rPr>
          <w:b w:val="1"/>
          <w:sz w:val="24"/>
          <w:szCs w:val="24"/>
          <w:rtl w:val="0"/>
        </w:rPr>
        <w:t xml:space="preserve">2020-2021 ST&amp;D Governing Board Members &amp; Committees</w:t>
      </w:r>
    </w:p>
    <w:p w:rsidR="00000000" w:rsidDel="00000000" w:rsidP="00000000" w:rsidRDefault="00000000" w:rsidRPr="00000000" w14:paraId="000000A9">
      <w:pPr>
        <w:pageBreakBefore w:val="0"/>
        <w:ind w:left="0" w:firstLine="0"/>
        <w:rPr>
          <w:b w:val="1"/>
        </w:rPr>
      </w:pPr>
      <w:r w:rsidDel="00000000" w:rsidR="00000000" w:rsidRPr="00000000">
        <w:rPr>
          <w:rtl w:val="0"/>
        </w:rPr>
      </w:r>
    </w:p>
    <w:p w:rsidR="00000000" w:rsidDel="00000000" w:rsidP="00000000" w:rsidRDefault="00000000" w:rsidRPr="00000000" w14:paraId="000000AA">
      <w:pPr>
        <w:pageBreakBefore w:val="0"/>
        <w:ind w:left="0" w:firstLine="0"/>
        <w:rPr>
          <w:b w:val="1"/>
          <w:u w:val="single"/>
        </w:rPr>
      </w:pPr>
      <w:r w:rsidDel="00000000" w:rsidR="00000000" w:rsidRPr="00000000">
        <w:rPr>
          <w:b w:val="1"/>
          <w:u w:val="single"/>
          <w:rtl w:val="0"/>
        </w:rPr>
        <w:t xml:space="preserve">Governing Board Members</w:t>
      </w:r>
    </w:p>
    <w:p w:rsidR="00000000" w:rsidDel="00000000" w:rsidP="00000000" w:rsidRDefault="00000000" w:rsidRPr="00000000" w14:paraId="000000AB">
      <w:pPr>
        <w:pageBreakBefore w:val="0"/>
        <w:ind w:left="0" w:firstLine="0"/>
        <w:rPr/>
      </w:pPr>
      <w:r w:rsidDel="00000000" w:rsidR="00000000" w:rsidRPr="00000000">
        <w:rPr>
          <w:rtl w:val="0"/>
        </w:rPr>
        <w:t xml:space="preserve">Matt McCrudden (2026), Kate Bohn-Gettler (2026), Kate Cain (2025), Mike Wolfe (2025), Panayiota Kendeou (2024), Anne Britt (2024), Jane Oakhill (2023), Gale Sinatra (2023), Jason Braasch (2022), Chantel Prat (2022), Keith Millis (2021) Paul van den Broek (2021), Joe Magliano (Chair, 2022)</w:t>
      </w:r>
    </w:p>
    <w:p w:rsidR="00000000" w:rsidDel="00000000" w:rsidP="00000000" w:rsidRDefault="00000000" w:rsidRPr="00000000" w14:paraId="000000AC">
      <w:pPr>
        <w:pageBreakBefore w:val="0"/>
        <w:ind w:left="0" w:firstLine="0"/>
        <w:rPr/>
      </w:pPr>
      <w:r w:rsidDel="00000000" w:rsidR="00000000" w:rsidRPr="00000000">
        <w:rPr>
          <w:rtl w:val="0"/>
        </w:rPr>
      </w:r>
    </w:p>
    <w:p w:rsidR="00000000" w:rsidDel="00000000" w:rsidP="00000000" w:rsidRDefault="00000000" w:rsidRPr="00000000" w14:paraId="000000AD">
      <w:pPr>
        <w:pageBreakBefore w:val="0"/>
        <w:ind w:left="0" w:firstLine="0"/>
        <w:rPr>
          <w:b w:val="1"/>
          <w:u w:val="single"/>
        </w:rPr>
      </w:pPr>
      <w:r w:rsidDel="00000000" w:rsidR="00000000" w:rsidRPr="00000000">
        <w:rPr>
          <w:b w:val="1"/>
          <w:u w:val="single"/>
          <w:rtl w:val="0"/>
        </w:rPr>
        <w:t xml:space="preserve">Officers</w:t>
      </w:r>
    </w:p>
    <w:p w:rsidR="00000000" w:rsidDel="00000000" w:rsidP="00000000" w:rsidRDefault="00000000" w:rsidRPr="00000000" w14:paraId="000000AE">
      <w:pPr>
        <w:pageBreakBefore w:val="0"/>
        <w:ind w:left="0" w:firstLine="0"/>
        <w:rPr/>
      </w:pPr>
      <w:r w:rsidDel="00000000" w:rsidR="00000000" w:rsidRPr="00000000">
        <w:rPr>
          <w:rtl w:val="0"/>
        </w:rPr>
        <w:t xml:space="preserve">Joe Magliano (Chair of the Governing Board, 2022), Emily Smith (Treasurer, 2023), Mike Mensink (Secretary, 2020), David Rapp (Editor-in Chief, Discourse Processes)</w:t>
      </w:r>
    </w:p>
    <w:p w:rsidR="00000000" w:rsidDel="00000000" w:rsidP="00000000" w:rsidRDefault="00000000" w:rsidRPr="00000000" w14:paraId="000000AF">
      <w:pPr>
        <w:pageBreakBefore w:val="0"/>
        <w:ind w:left="0" w:firstLine="0"/>
        <w:rPr/>
      </w:pPr>
      <w:r w:rsidDel="00000000" w:rsidR="00000000" w:rsidRPr="00000000">
        <w:rPr>
          <w:rtl w:val="0"/>
        </w:rPr>
      </w:r>
    </w:p>
    <w:p w:rsidR="00000000" w:rsidDel="00000000" w:rsidP="00000000" w:rsidRDefault="00000000" w:rsidRPr="00000000" w14:paraId="000000B0">
      <w:pPr>
        <w:pageBreakBefore w:val="0"/>
        <w:ind w:left="0" w:firstLine="0"/>
        <w:rPr>
          <w:b w:val="1"/>
          <w:u w:val="single"/>
        </w:rPr>
      </w:pPr>
      <w:r w:rsidDel="00000000" w:rsidR="00000000" w:rsidRPr="00000000">
        <w:rPr>
          <w:b w:val="1"/>
          <w:u w:val="single"/>
          <w:rtl w:val="0"/>
        </w:rPr>
        <w:t xml:space="preserve">2020-2021 Committees</w:t>
      </w:r>
    </w:p>
    <w:p w:rsidR="00000000" w:rsidDel="00000000" w:rsidP="00000000" w:rsidRDefault="00000000" w:rsidRPr="00000000" w14:paraId="000000B1">
      <w:pPr>
        <w:pageBreakBefore w:val="0"/>
        <w:numPr>
          <w:ilvl w:val="0"/>
          <w:numId w:val="1"/>
        </w:numPr>
        <w:ind w:left="720" w:hanging="360"/>
        <w:rPr>
          <w:u w:val="none"/>
        </w:rPr>
      </w:pPr>
      <w:r w:rsidDel="00000000" w:rsidR="00000000" w:rsidRPr="00000000">
        <w:rPr>
          <w:b w:val="1"/>
          <w:rtl w:val="0"/>
        </w:rPr>
        <w:t xml:space="preserve">Distinguished Scientific Contributions Award:</w:t>
      </w:r>
      <w:r w:rsidDel="00000000" w:rsidR="00000000" w:rsidRPr="00000000">
        <w:rPr>
          <w:rtl w:val="0"/>
        </w:rPr>
        <w:t xml:space="preserve"> Paul van den Broek (Chair), Mike Wolfe, Jane Oakhill, Gale Sinatra</w:t>
      </w:r>
    </w:p>
    <w:p w:rsidR="00000000" w:rsidDel="00000000" w:rsidP="00000000" w:rsidRDefault="00000000" w:rsidRPr="00000000" w14:paraId="000000B2">
      <w:pPr>
        <w:pageBreakBefore w:val="0"/>
        <w:numPr>
          <w:ilvl w:val="0"/>
          <w:numId w:val="1"/>
        </w:numPr>
        <w:ind w:left="720" w:hanging="360"/>
        <w:rPr>
          <w:u w:val="none"/>
        </w:rPr>
      </w:pPr>
      <w:r w:rsidDel="00000000" w:rsidR="00000000" w:rsidRPr="00000000">
        <w:rPr>
          <w:b w:val="1"/>
          <w:rtl w:val="0"/>
        </w:rPr>
        <w:t xml:space="preserve">Fellows of ST&amp;D Society</w:t>
      </w:r>
      <w:r w:rsidDel="00000000" w:rsidR="00000000" w:rsidRPr="00000000">
        <w:rPr>
          <w:rtl w:val="0"/>
        </w:rPr>
        <w:t xml:space="preserve">: Anne Britt (Chair) Matt McCrudden, Jane Oakhill, Paul van den Broek </w:t>
      </w:r>
    </w:p>
    <w:p w:rsidR="00000000" w:rsidDel="00000000" w:rsidP="00000000" w:rsidRDefault="00000000" w:rsidRPr="00000000" w14:paraId="000000B3">
      <w:pPr>
        <w:pageBreakBefore w:val="0"/>
        <w:numPr>
          <w:ilvl w:val="0"/>
          <w:numId w:val="1"/>
        </w:numPr>
        <w:ind w:left="720" w:hanging="360"/>
        <w:rPr>
          <w:u w:val="none"/>
        </w:rPr>
      </w:pPr>
      <w:r w:rsidDel="00000000" w:rsidR="00000000" w:rsidRPr="00000000">
        <w:rPr>
          <w:b w:val="1"/>
          <w:rtl w:val="0"/>
        </w:rPr>
        <w:t xml:space="preserve">Jason Albrecht Award, Graduate/Undergraduate Student Research Awards</w:t>
      </w:r>
      <w:r w:rsidDel="00000000" w:rsidR="00000000" w:rsidRPr="00000000">
        <w:rPr>
          <w:rtl w:val="0"/>
        </w:rPr>
        <w:t xml:space="preserve">: Kate Cain (Chair), Jason Braasch, Chantel Pratt, Mike Wolfe</w:t>
      </w:r>
    </w:p>
    <w:p w:rsidR="00000000" w:rsidDel="00000000" w:rsidP="00000000" w:rsidRDefault="00000000" w:rsidRPr="00000000" w14:paraId="000000B4">
      <w:pPr>
        <w:pageBreakBefore w:val="0"/>
        <w:numPr>
          <w:ilvl w:val="0"/>
          <w:numId w:val="1"/>
        </w:numPr>
        <w:ind w:left="720" w:hanging="360"/>
        <w:rPr>
          <w:u w:val="none"/>
        </w:rPr>
      </w:pPr>
      <w:r w:rsidDel="00000000" w:rsidR="00000000" w:rsidRPr="00000000">
        <w:rPr>
          <w:b w:val="1"/>
          <w:rtl w:val="0"/>
        </w:rPr>
        <w:t xml:space="preserve">Trabasso Young Investigator Award:</w:t>
      </w:r>
      <w:r w:rsidDel="00000000" w:rsidR="00000000" w:rsidRPr="00000000">
        <w:rPr>
          <w:rtl w:val="0"/>
        </w:rPr>
        <w:t xml:space="preserve"> Panayiota Kendeou (Chair), Chantel Prat, Anne Britt, Jason Braasch </w:t>
      </w:r>
    </w:p>
    <w:p w:rsidR="00000000" w:rsidDel="00000000" w:rsidP="00000000" w:rsidRDefault="00000000" w:rsidRPr="00000000" w14:paraId="000000B5">
      <w:pPr>
        <w:pageBreakBefore w:val="0"/>
        <w:numPr>
          <w:ilvl w:val="0"/>
          <w:numId w:val="1"/>
        </w:numPr>
        <w:ind w:left="720" w:hanging="360"/>
        <w:rPr>
          <w:u w:val="none"/>
        </w:rPr>
      </w:pPr>
      <w:r w:rsidDel="00000000" w:rsidR="00000000" w:rsidRPr="00000000">
        <w:rPr>
          <w:b w:val="1"/>
          <w:rtl w:val="0"/>
        </w:rPr>
        <w:t xml:space="preserve">Representation, Advocacy, &amp; Outreach Committee:</w:t>
      </w:r>
      <w:r w:rsidDel="00000000" w:rsidR="00000000" w:rsidRPr="00000000">
        <w:rPr>
          <w:rtl w:val="0"/>
        </w:rPr>
        <w:t xml:space="preserve"> Jason Braasch (Chair), Panayiota Kendeou, Kate Cain</w:t>
      </w:r>
    </w:p>
    <w:p w:rsidR="00000000" w:rsidDel="00000000" w:rsidP="00000000" w:rsidRDefault="00000000" w:rsidRPr="00000000" w14:paraId="000000B6">
      <w:pPr>
        <w:pageBreakBefore w:val="0"/>
        <w:numPr>
          <w:ilvl w:val="0"/>
          <w:numId w:val="1"/>
        </w:numPr>
        <w:ind w:left="720" w:hanging="360"/>
        <w:rPr>
          <w:u w:val="none"/>
        </w:rPr>
      </w:pPr>
      <w:r w:rsidDel="00000000" w:rsidR="00000000" w:rsidRPr="00000000">
        <w:rPr>
          <w:b w:val="1"/>
          <w:rtl w:val="0"/>
        </w:rPr>
        <w:t xml:space="preserve">Sexual Harassment Intolerance Policy:</w:t>
      </w:r>
      <w:r w:rsidDel="00000000" w:rsidR="00000000" w:rsidRPr="00000000">
        <w:rPr>
          <w:rtl w:val="0"/>
        </w:rPr>
        <w:t xml:space="preserve"> Gale Sinatra</w:t>
      </w:r>
    </w:p>
    <w:p w:rsidR="00000000" w:rsidDel="00000000" w:rsidP="00000000" w:rsidRDefault="00000000" w:rsidRPr="00000000" w14:paraId="000000B7">
      <w:pPr>
        <w:pageBreakBefore w:val="0"/>
        <w:numPr>
          <w:ilvl w:val="0"/>
          <w:numId w:val="1"/>
        </w:numPr>
        <w:ind w:left="720" w:hanging="360"/>
        <w:rPr>
          <w:u w:val="none"/>
        </w:rPr>
      </w:pPr>
      <w:r w:rsidDel="00000000" w:rsidR="00000000" w:rsidRPr="00000000">
        <w:rPr>
          <w:b w:val="1"/>
          <w:rtl w:val="0"/>
        </w:rPr>
        <w:t xml:space="preserve">Conference Advisory (Annual Meeting) Committee:</w:t>
      </w:r>
      <w:r w:rsidDel="00000000" w:rsidR="00000000" w:rsidRPr="00000000">
        <w:rPr>
          <w:rtl w:val="0"/>
        </w:rPr>
        <w:t xml:space="preserve"> Matt McCrudden (Chair), Kate Bohn-Gettler, Keith Millis, Mike Wolf, Mike Mensink (Advisor), Emily Smith (Advisor) </w:t>
      </w:r>
    </w:p>
    <w:p w:rsidR="00000000" w:rsidDel="00000000" w:rsidP="00000000" w:rsidRDefault="00000000" w:rsidRPr="00000000" w14:paraId="000000B8">
      <w:pPr>
        <w:pageBreakBefore w:val="0"/>
        <w:numPr>
          <w:ilvl w:val="0"/>
          <w:numId w:val="1"/>
        </w:numPr>
        <w:ind w:left="720" w:hanging="360"/>
        <w:rPr>
          <w:u w:val="none"/>
        </w:rPr>
      </w:pPr>
      <w:r w:rsidDel="00000000" w:rsidR="00000000" w:rsidRPr="00000000">
        <w:rPr>
          <w:b w:val="1"/>
          <w:rtl w:val="0"/>
        </w:rPr>
        <w:t xml:space="preserve">Conference Sponsorship:</w:t>
      </w:r>
      <w:r w:rsidDel="00000000" w:rsidR="00000000" w:rsidRPr="00000000">
        <w:rPr>
          <w:rtl w:val="0"/>
        </w:rPr>
        <w:t xml:space="preserve"> Keith Millis (Chair), Kate Bohn-Gettler, Emily Smith (Advisor)</w:t>
      </w:r>
    </w:p>
    <w:p w:rsidR="00000000" w:rsidDel="00000000" w:rsidP="00000000" w:rsidRDefault="00000000" w:rsidRPr="00000000" w14:paraId="000000B9">
      <w:pPr>
        <w:pageBreakBefore w:val="0"/>
        <w:numPr>
          <w:ilvl w:val="0"/>
          <w:numId w:val="1"/>
        </w:numPr>
        <w:ind w:left="720" w:hanging="360"/>
        <w:rPr>
          <w:u w:val="none"/>
        </w:rPr>
      </w:pPr>
      <w:r w:rsidDel="00000000" w:rsidR="00000000" w:rsidRPr="00000000">
        <w:rPr>
          <w:b w:val="1"/>
          <w:rtl w:val="0"/>
        </w:rPr>
        <w:t xml:space="preserve">Finance:</w:t>
      </w:r>
      <w:r w:rsidDel="00000000" w:rsidR="00000000" w:rsidRPr="00000000">
        <w:rPr>
          <w:rtl w:val="0"/>
        </w:rPr>
        <w:t xml:space="preserve"> Kate Bohn-Gettler (Chair), Keith Millis, Emily Smith (Treasurer)</w:t>
      </w:r>
    </w:p>
    <w:p w:rsidR="00000000" w:rsidDel="00000000" w:rsidP="00000000" w:rsidRDefault="00000000" w:rsidRPr="00000000" w14:paraId="000000BA">
      <w:pPr>
        <w:pageBreakBefore w:val="0"/>
        <w:numPr>
          <w:ilvl w:val="0"/>
          <w:numId w:val="1"/>
        </w:numPr>
        <w:ind w:left="720" w:hanging="360"/>
        <w:rPr>
          <w:u w:val="none"/>
        </w:rPr>
      </w:pPr>
      <w:r w:rsidDel="00000000" w:rsidR="00000000" w:rsidRPr="00000000">
        <w:rPr>
          <w:b w:val="1"/>
          <w:rtl w:val="0"/>
        </w:rPr>
        <w:t xml:space="preserve">Mentorship program committee:</w:t>
      </w:r>
      <w:r w:rsidDel="00000000" w:rsidR="00000000" w:rsidRPr="00000000">
        <w:rPr>
          <w:rtl w:val="0"/>
        </w:rPr>
        <w:t xml:space="preserve"> Mike Wolfe (Chair), Kate Cain, Kate Bohn-Gettler</w:t>
      </w:r>
    </w:p>
    <w:p w:rsidR="00000000" w:rsidDel="00000000" w:rsidP="00000000" w:rsidRDefault="00000000" w:rsidRPr="00000000" w14:paraId="000000BB">
      <w:pPr>
        <w:pageBreakBefore w:val="0"/>
        <w:numPr>
          <w:ilvl w:val="0"/>
          <w:numId w:val="1"/>
        </w:numPr>
        <w:ind w:left="720" w:hanging="360"/>
        <w:rPr>
          <w:u w:val="none"/>
        </w:rPr>
      </w:pPr>
      <w:r w:rsidDel="00000000" w:rsidR="00000000" w:rsidRPr="00000000">
        <w:rPr>
          <w:b w:val="1"/>
          <w:rtl w:val="0"/>
        </w:rPr>
        <w:t xml:space="preserve">FABBS Liaisons:</w:t>
      </w:r>
      <w:r w:rsidDel="00000000" w:rsidR="00000000" w:rsidRPr="00000000">
        <w:rPr>
          <w:rtl w:val="0"/>
        </w:rPr>
        <w:t xml:space="preserve"> Joe Magliano, Keith Millis</w:t>
      </w:r>
    </w:p>
    <w:p w:rsidR="00000000" w:rsidDel="00000000" w:rsidP="00000000" w:rsidRDefault="00000000" w:rsidRPr="00000000" w14:paraId="000000BC">
      <w:pPr>
        <w:pageBreakBefore w:val="0"/>
        <w:numPr>
          <w:ilvl w:val="0"/>
          <w:numId w:val="1"/>
        </w:numPr>
        <w:ind w:left="720" w:hanging="360"/>
        <w:rPr>
          <w:u w:val="none"/>
        </w:rPr>
      </w:pPr>
      <w:r w:rsidDel="00000000" w:rsidR="00000000" w:rsidRPr="00000000">
        <w:rPr>
          <w:b w:val="1"/>
          <w:rtl w:val="0"/>
        </w:rPr>
        <w:t xml:space="preserve">Conference Webmaster:</w:t>
      </w:r>
      <w:r w:rsidDel="00000000" w:rsidR="00000000" w:rsidRPr="00000000">
        <w:rPr>
          <w:rtl w:val="0"/>
        </w:rPr>
        <w:t xml:space="preserve"> Mike Mensink</w:t>
      </w:r>
    </w:p>
    <w:p w:rsidR="00000000" w:rsidDel="00000000" w:rsidP="00000000" w:rsidRDefault="00000000" w:rsidRPr="00000000" w14:paraId="000000BD">
      <w:pPr>
        <w:pageBreakBefore w:val="0"/>
        <w:numPr>
          <w:ilvl w:val="0"/>
          <w:numId w:val="1"/>
        </w:numPr>
        <w:ind w:left="720" w:hanging="360"/>
        <w:rPr>
          <w:u w:val="none"/>
        </w:rPr>
      </w:pPr>
      <w:r w:rsidDel="00000000" w:rsidR="00000000" w:rsidRPr="00000000">
        <w:rPr>
          <w:b w:val="1"/>
          <w:rtl w:val="0"/>
        </w:rPr>
        <w:t xml:space="preserve">Student Travel Awards Committee:</w:t>
      </w:r>
      <w:r w:rsidDel="00000000" w:rsidR="00000000" w:rsidRPr="00000000">
        <w:rPr>
          <w:rtl w:val="0"/>
        </w:rPr>
        <w:t xml:space="preserve"> Keith Millis (Chair), Panayiota Kendeou, Matt McCrudden</w:t>
      </w:r>
    </w:p>
    <w:p w:rsidR="00000000" w:rsidDel="00000000" w:rsidP="00000000" w:rsidRDefault="00000000" w:rsidRPr="00000000" w14:paraId="000000BE">
      <w:pPr>
        <w:pageBreakBefore w:val="0"/>
        <w:numPr>
          <w:ilvl w:val="0"/>
          <w:numId w:val="1"/>
        </w:numPr>
        <w:ind w:left="720" w:hanging="360"/>
        <w:rPr>
          <w:b w:val="1"/>
        </w:rPr>
      </w:pPr>
      <w:r w:rsidDel="00000000" w:rsidR="00000000" w:rsidRPr="00000000">
        <w:rPr>
          <w:b w:val="1"/>
          <w:rtl w:val="0"/>
        </w:rPr>
        <w:t xml:space="preserve">Discourse Processes Editor Selection Committee: </w:t>
      </w:r>
      <w:r w:rsidDel="00000000" w:rsidR="00000000" w:rsidRPr="00000000">
        <w:rPr>
          <w:rtl w:val="0"/>
        </w:rPr>
        <w:t xml:space="preserve">Joe Magliano, Panayiota Kendeou, Matt McCrudden, Jane Oakhill, David Rapp, Gail Sinatara, Paul van den Broek</w:t>
      </w:r>
    </w:p>
    <w:p w:rsidR="00000000" w:rsidDel="00000000" w:rsidP="00000000" w:rsidRDefault="00000000" w:rsidRPr="00000000" w14:paraId="000000BF">
      <w:pPr>
        <w:pageBreakBefore w:val="0"/>
        <w:ind w:left="0" w:firstLine="0"/>
        <w:rPr/>
      </w:pPr>
      <w:r w:rsidDel="00000000" w:rsidR="00000000" w:rsidRPr="00000000">
        <w:rPr>
          <w:rtl w:val="0"/>
        </w:rPr>
      </w:r>
    </w:p>
    <w:p w:rsidR="00000000" w:rsidDel="00000000" w:rsidP="00000000" w:rsidRDefault="00000000" w:rsidRPr="00000000" w14:paraId="000000C0">
      <w:pPr>
        <w:pageBreakBefore w:val="0"/>
        <w:ind w:left="0" w:firstLine="0"/>
        <w:rPr>
          <w:b w:val="1"/>
        </w:rPr>
      </w:pPr>
      <w:r w:rsidDel="00000000" w:rsidR="00000000" w:rsidRPr="00000000">
        <w:rPr>
          <w:rtl w:val="0"/>
        </w:rPr>
      </w:r>
    </w:p>
    <w:p w:rsidR="00000000" w:rsidDel="00000000" w:rsidP="00000000" w:rsidRDefault="00000000" w:rsidRPr="00000000" w14:paraId="000000C1">
      <w:pPr>
        <w:pageBreakBefore w:val="0"/>
        <w:ind w:left="0" w:firstLine="0"/>
        <w:rPr>
          <w:b w:val="1"/>
        </w:rPr>
      </w:pPr>
      <w:r w:rsidDel="00000000" w:rsidR="00000000" w:rsidRPr="00000000">
        <w:rPr>
          <w:rtl w:val="0"/>
        </w:rPr>
      </w:r>
    </w:p>
    <w:p w:rsidR="00000000" w:rsidDel="00000000" w:rsidP="00000000" w:rsidRDefault="00000000" w:rsidRPr="00000000" w14:paraId="000000C2">
      <w:pPr>
        <w:pageBreakBefore w:val="0"/>
        <w:ind w:left="0" w:firstLine="0"/>
        <w:rPr>
          <w:b w:val="1"/>
          <w:u w:val="single"/>
        </w:rPr>
      </w:pPr>
      <w:r w:rsidDel="00000000" w:rsidR="00000000" w:rsidRPr="00000000">
        <w:rPr>
          <w:rtl w:val="0"/>
        </w:rPr>
      </w:r>
    </w:p>
    <w:p w:rsidR="00000000" w:rsidDel="00000000" w:rsidP="00000000" w:rsidRDefault="00000000" w:rsidRPr="00000000" w14:paraId="000000C3">
      <w:pPr>
        <w:pageBreakBefore w:val="0"/>
        <w:ind w:left="0" w:firstLine="0"/>
        <w:rPr>
          <w:b w:val="1"/>
          <w:u w:val="single"/>
        </w:rPr>
      </w:pPr>
      <w:r w:rsidDel="00000000" w:rsidR="00000000" w:rsidRPr="00000000">
        <w:rPr>
          <w:b w:val="1"/>
          <w:u w:val="single"/>
          <w:rtl w:val="0"/>
        </w:rPr>
        <w:t xml:space="preserve">2020-2022 Annual Meetings</w:t>
      </w:r>
    </w:p>
    <w:p w:rsidR="00000000" w:rsidDel="00000000" w:rsidP="00000000" w:rsidRDefault="00000000" w:rsidRPr="00000000" w14:paraId="000000C4">
      <w:pPr>
        <w:pageBreakBefore w:val="0"/>
        <w:ind w:left="0" w:firstLine="0"/>
        <w:rPr>
          <w:b w:val="1"/>
        </w:rPr>
      </w:pPr>
      <w:r w:rsidDel="00000000" w:rsidR="00000000" w:rsidRPr="00000000">
        <w:rPr>
          <w:rtl w:val="0"/>
        </w:rPr>
      </w:r>
    </w:p>
    <w:p w:rsidR="00000000" w:rsidDel="00000000" w:rsidP="00000000" w:rsidRDefault="00000000" w:rsidRPr="00000000" w14:paraId="000000C5">
      <w:pPr>
        <w:pageBreakBefore w:val="0"/>
        <w:numPr>
          <w:ilvl w:val="0"/>
          <w:numId w:val="2"/>
        </w:numPr>
        <w:ind w:left="720" w:hanging="360"/>
        <w:rPr>
          <w:u w:val="none"/>
        </w:rPr>
      </w:pPr>
      <w:r w:rsidDel="00000000" w:rsidR="00000000" w:rsidRPr="00000000">
        <w:rPr>
          <w:b w:val="1"/>
          <w:rtl w:val="0"/>
        </w:rPr>
        <w:t xml:space="preserve">Program Chairs for 2020 Virtual:</w:t>
      </w:r>
      <w:r w:rsidDel="00000000" w:rsidR="00000000" w:rsidRPr="00000000">
        <w:rPr>
          <w:rtl w:val="0"/>
        </w:rPr>
        <w:t xml:space="preserve"> ST&amp;D Officers; July 21-22, 2020</w:t>
      </w:r>
    </w:p>
    <w:p w:rsidR="00000000" w:rsidDel="00000000" w:rsidP="00000000" w:rsidRDefault="00000000" w:rsidRPr="00000000" w14:paraId="000000C6">
      <w:pPr>
        <w:pageBreakBefore w:val="0"/>
        <w:numPr>
          <w:ilvl w:val="0"/>
          <w:numId w:val="2"/>
        </w:numPr>
        <w:ind w:left="720" w:hanging="360"/>
        <w:rPr>
          <w:u w:val="none"/>
        </w:rPr>
      </w:pPr>
      <w:r w:rsidDel="00000000" w:rsidR="00000000" w:rsidRPr="00000000">
        <w:rPr>
          <w:b w:val="1"/>
          <w:rtl w:val="0"/>
        </w:rPr>
        <w:t xml:space="preserve">Program Chairs for 2021 in Oslo:</w:t>
      </w:r>
      <w:r w:rsidDel="00000000" w:rsidR="00000000" w:rsidRPr="00000000">
        <w:rPr>
          <w:rtl w:val="0"/>
        </w:rPr>
        <w:t xml:space="preserve"> Ivar Bråten &amp; Helge Strømsø; June 23-25, 2021</w:t>
      </w:r>
    </w:p>
    <w:p w:rsidR="00000000" w:rsidDel="00000000" w:rsidP="00000000" w:rsidRDefault="00000000" w:rsidRPr="00000000" w14:paraId="000000C7">
      <w:pPr>
        <w:pageBreakBefore w:val="0"/>
        <w:numPr>
          <w:ilvl w:val="0"/>
          <w:numId w:val="2"/>
        </w:numPr>
        <w:ind w:left="720" w:hanging="360"/>
        <w:rPr>
          <w:u w:val="none"/>
        </w:rPr>
      </w:pPr>
      <w:r w:rsidDel="00000000" w:rsidR="00000000" w:rsidRPr="00000000">
        <w:rPr>
          <w:b w:val="1"/>
          <w:rtl w:val="0"/>
        </w:rPr>
        <w:t xml:space="preserve">Program Chairs for 2022 in Atlanta:</w:t>
      </w:r>
      <w:r w:rsidDel="00000000" w:rsidR="00000000" w:rsidRPr="00000000">
        <w:rPr>
          <w:rtl w:val="0"/>
        </w:rPr>
        <w:t xml:space="preserve"> TBD; July 2022</w:t>
      </w:r>
    </w:p>
    <w:p w:rsidR="00000000" w:rsidDel="00000000" w:rsidP="00000000" w:rsidRDefault="00000000" w:rsidRPr="00000000" w14:paraId="000000C8">
      <w:pPr>
        <w:pageBreakBefore w:val="0"/>
        <w:ind w:left="0" w:firstLine="0"/>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pageBreakBefore w:val="0"/>
      <w:rPr/>
    </w:pPr>
    <w:r w:rsidDel="00000000" w:rsidR="00000000" w:rsidRPr="00000000">
      <w:rPr/>
      <w:drawing>
        <wp:inline distB="114300" distT="114300" distL="114300" distR="114300">
          <wp:extent cx="5943600" cy="13049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13049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aera.net/Portals/38/docs/About_AERA/CodeOfEthics(1).pdf" TargetMode="External"/><Relationship Id="rId10" Type="http://schemas.openxmlformats.org/officeDocument/2006/relationships/hyperlink" Target="https://docs.google.com/document/d/1E-AM8BAmsig-xd4909h3kGRVP094BHcOXZTbP8EQS8o/edit?usp=sharing" TargetMode="External"/><Relationship Id="rId12" Type="http://schemas.openxmlformats.org/officeDocument/2006/relationships/header" Target="header1.xml"/><Relationship Id="rId9" Type="http://schemas.openxmlformats.org/officeDocument/2006/relationships/hyperlink" Target="https://www.dropbox.com/s/zp27zu6ksae4l67/std_secretary_report_2020_v2.docx?dl=0" TargetMode="External"/><Relationship Id="rId5" Type="http://schemas.openxmlformats.org/officeDocument/2006/relationships/styles" Target="styles.xml"/><Relationship Id="rId6" Type="http://schemas.openxmlformats.org/officeDocument/2006/relationships/hyperlink" Target="https://nam04.safelinks.protection.outlook.com/?url=https%3A%2F%2Fcsbsju.zoom.us%2Fj%2F99272489999%3Fpwd%3DZlVYUk5Eem9sY0dGeGlYZFlGQlFJZz09&amp;data=01%7C01%7Cmensinkm%40uwstout.edu%7Cad0fcdbfaa0e491c0baa08d82cc2bf04%7Cb71a81a32f9543819b89c62343a66052%7C0&amp;sdata=nwJPbTv8m5qEcl3Yo9l5g0oJEptR8HWDkiBY0VbTbI4%3D&amp;reserved=0" TargetMode="External"/><Relationship Id="rId7" Type="http://schemas.openxmlformats.org/officeDocument/2006/relationships/hyperlink" Target="https://www.dropbox.com/s/u1jq6htqza1kcyp/2019.ST.D.Buisiness.Meeting.Minutes.docx?dl=0" TargetMode="External"/><Relationship Id="rId8" Type="http://schemas.openxmlformats.org/officeDocument/2006/relationships/hyperlink" Target="https://www.dropbox.com/s/wkwwjebbtxohe1j/std_treas_report_2020_v3.docx?dl=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